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53" w:rsidRDefault="002F4953" w:rsidP="002F4953">
      <w:pPr>
        <w:adjustRightInd w:val="0"/>
        <w:snapToGrid w:val="0"/>
        <w:rPr>
          <w:rFonts w:hint="eastAsia"/>
        </w:rPr>
      </w:pPr>
      <w:r>
        <w:rPr>
          <w:rFonts w:hint="eastAsia"/>
        </w:rPr>
        <w:t>附件</w:t>
      </w:r>
      <w:r>
        <w:rPr>
          <w:rFonts w:hint="eastAsia"/>
        </w:rPr>
        <w:t>1</w:t>
      </w:r>
      <w:r>
        <w:rPr>
          <w:rFonts w:hint="eastAsia"/>
        </w:rPr>
        <w:t>：</w:t>
      </w:r>
    </w:p>
    <w:p w:rsidR="002F4953" w:rsidRDefault="002F4953" w:rsidP="00C55FC1">
      <w:pPr>
        <w:adjustRightInd w:val="0"/>
        <w:snapToGrid w:val="0"/>
        <w:jc w:val="center"/>
        <w:rPr>
          <w:rFonts w:ascii="黑体" w:eastAsia="黑体" w:hAnsi="黑体"/>
          <w:b/>
          <w:sz w:val="36"/>
          <w:szCs w:val="36"/>
        </w:rPr>
      </w:pPr>
      <w:bookmarkStart w:id="0" w:name="_GoBack"/>
      <w:r w:rsidRPr="00C55FC1">
        <w:rPr>
          <w:rFonts w:ascii="黑体" w:eastAsia="黑体" w:hAnsi="黑体" w:hint="eastAsia"/>
          <w:b/>
          <w:sz w:val="36"/>
          <w:szCs w:val="36"/>
        </w:rPr>
        <w:t>海洋防务创新基金（公开发布）2021年指南</w:t>
      </w:r>
    </w:p>
    <w:bookmarkEnd w:id="0"/>
    <w:p w:rsidR="008D5832" w:rsidRPr="00C55FC1" w:rsidRDefault="008D5832" w:rsidP="00C55FC1">
      <w:pPr>
        <w:adjustRightInd w:val="0"/>
        <w:snapToGrid w:val="0"/>
        <w:jc w:val="center"/>
        <w:rPr>
          <w:rFonts w:ascii="黑体" w:eastAsia="黑体" w:hAnsi="黑体" w:hint="eastAsia"/>
          <w:b/>
          <w:sz w:val="36"/>
          <w:szCs w:val="36"/>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一、舰船智能隐身与人工智能自动识别的对抗性研究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随着体系对抗条件下反隐身技术的不断发展，舰船隐身技术要向自适应、智能化方向演变，需要集感知、决策、执行于一体，这是发展的必然趋势。研究舰船隐身智能化发展对舰船隐身与识别相互对抗过程的影响。针对智能识别技术，构造舰船智能隐身的对抗场景仿真模型，为舰船智能隐身技术与人工智能自动识别技术发展提供参考依据。</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Default="002F4953" w:rsidP="008D5832">
      <w:pPr>
        <w:adjustRightInd w:val="0"/>
        <w:snapToGrid w:val="0"/>
        <w:spacing w:line="360" w:lineRule="auto"/>
        <w:rPr>
          <w:rFonts w:hint="eastAsia"/>
        </w:rPr>
      </w:pPr>
      <w:r>
        <w:rPr>
          <w:rFonts w:hint="eastAsia"/>
        </w:rPr>
        <w:t xml:space="preserve"> </w:t>
      </w:r>
      <w:r>
        <w:rPr>
          <w:rFonts w:hint="eastAsia"/>
        </w:rPr>
        <w:t>(1)</w:t>
      </w:r>
      <w:r>
        <w:rPr>
          <w:rFonts w:hint="eastAsia"/>
        </w:rPr>
        <w:t>人工智能的引入对舰船隐身与识别相互对抗过程的影响研究；</w:t>
      </w:r>
    </w:p>
    <w:p w:rsidR="002F4953" w:rsidRDefault="002F4953" w:rsidP="008D5832">
      <w:pPr>
        <w:adjustRightInd w:val="0"/>
        <w:snapToGrid w:val="0"/>
        <w:spacing w:line="360" w:lineRule="auto"/>
        <w:rPr>
          <w:rFonts w:hint="eastAsia"/>
        </w:rPr>
      </w:pPr>
      <w:r>
        <w:rPr>
          <w:rFonts w:hint="eastAsia"/>
        </w:rPr>
        <w:t xml:space="preserve"> </w:t>
      </w:r>
      <w:r>
        <w:rPr>
          <w:rFonts w:hint="eastAsia"/>
        </w:rPr>
        <w:t>(2)</w:t>
      </w:r>
      <w:r>
        <w:rPr>
          <w:rFonts w:hint="eastAsia"/>
        </w:rPr>
        <w:t>利用智能隐身技术提高舰船隐身能力的主要技术途径研究</w:t>
      </w:r>
      <w:r>
        <w:rPr>
          <w:rFonts w:hint="eastAsia"/>
        </w:rPr>
        <w:t>;</w:t>
      </w:r>
    </w:p>
    <w:p w:rsidR="002F4953" w:rsidRDefault="002F4953" w:rsidP="008D5832">
      <w:pPr>
        <w:adjustRightInd w:val="0"/>
        <w:snapToGrid w:val="0"/>
        <w:spacing w:line="360" w:lineRule="auto"/>
        <w:rPr>
          <w:rFonts w:hint="eastAsia"/>
        </w:rPr>
      </w:pPr>
      <w:r>
        <w:rPr>
          <w:rFonts w:hint="eastAsia"/>
        </w:rPr>
        <w:t xml:space="preserve"> </w:t>
      </w:r>
      <w:r>
        <w:rPr>
          <w:rFonts w:hint="eastAsia"/>
        </w:rPr>
        <w:t>(3)</w:t>
      </w:r>
      <w:r>
        <w:rPr>
          <w:rFonts w:hint="eastAsia"/>
        </w:rPr>
        <w:t>舰船智能隐身对抗场景仿真模型研究。</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完成舰船智能隐身技术途径研究，分析舰船人工智能自动识别技术途径，形成海战</w:t>
      </w:r>
      <w:proofErr w:type="gramStart"/>
      <w:r>
        <w:rPr>
          <w:rFonts w:hint="eastAsia"/>
        </w:rPr>
        <w:t>场军事</w:t>
      </w:r>
      <w:proofErr w:type="gramEnd"/>
      <w:r>
        <w:rPr>
          <w:rFonts w:hint="eastAsia"/>
        </w:rPr>
        <w:t>智能对抗框架；</w:t>
      </w:r>
    </w:p>
    <w:p w:rsidR="002F4953" w:rsidRDefault="002F4953" w:rsidP="008D5832">
      <w:pPr>
        <w:adjustRightInd w:val="0"/>
        <w:snapToGrid w:val="0"/>
        <w:spacing w:line="360" w:lineRule="auto"/>
        <w:rPr>
          <w:rFonts w:hint="eastAsia"/>
        </w:rPr>
      </w:pPr>
      <w:r>
        <w:rPr>
          <w:rFonts w:hint="eastAsia"/>
        </w:rPr>
        <w:t>舰船目标不少于</w:t>
      </w:r>
      <w:r>
        <w:rPr>
          <w:rFonts w:hint="eastAsia"/>
        </w:rPr>
        <w:t>1</w:t>
      </w:r>
      <w:r>
        <w:rPr>
          <w:rFonts w:hint="eastAsia"/>
        </w:rPr>
        <w:t>个，海况</w:t>
      </w:r>
      <w:r>
        <w:rPr>
          <w:rFonts w:hint="eastAsia"/>
        </w:rPr>
        <w:t>4</w:t>
      </w:r>
      <w:r>
        <w:rPr>
          <w:rFonts w:hint="eastAsia"/>
        </w:rPr>
        <w:t>级以内，隐身技术途径雷达波、声等。</w:t>
      </w:r>
    </w:p>
    <w:p w:rsidR="002F4953" w:rsidRDefault="002F4953" w:rsidP="008D5832">
      <w:pPr>
        <w:adjustRightInd w:val="0"/>
        <w:snapToGrid w:val="0"/>
        <w:spacing w:line="360" w:lineRule="auto"/>
        <w:rPr>
          <w:rFonts w:hint="eastAsia"/>
        </w:rPr>
      </w:pPr>
      <w:r>
        <w:rPr>
          <w:rFonts w:hint="eastAsia"/>
        </w:rPr>
        <w:t>预期成果：研究报告、技术方案</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技术对接联系人：丁凡</w:t>
      </w:r>
      <w:r>
        <w:rPr>
          <w:rFonts w:hint="eastAsia"/>
        </w:rPr>
        <w:t xml:space="preserve"> 027-65238344</w:t>
      </w:r>
    </w:p>
    <w:p w:rsidR="008D5832" w:rsidRDefault="008D5832" w:rsidP="008D5832">
      <w:pPr>
        <w:adjustRightInd w:val="0"/>
        <w:snapToGrid w:val="0"/>
        <w:spacing w:line="360" w:lineRule="auto"/>
      </w:pP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二、虚实融合样本下目标智能识别与多模态信息关联技术</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围绕无人母船对水面目标的远距离探测、准确识别、可靠运动状态估计等感知任务需求，重点考虑光学传感器、微波雷达两种探测手段，针对复杂任务场景中目标样本数据可能缺乏的情况，研究小样本条件下基于雷达数据的目标探测技术、基于可见光</w:t>
      </w:r>
      <w:r>
        <w:rPr>
          <w:rFonts w:hint="eastAsia"/>
        </w:rPr>
        <w:t>/</w:t>
      </w:r>
      <w:r>
        <w:rPr>
          <w:rFonts w:hint="eastAsia"/>
        </w:rPr>
        <w:t>红外图像的目标识别技术、基于多传感器信息的航迹关联融合技术，完成算法的仿真测试。</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）小样本条件下基于雷达数据的目标探测技术</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）基于可见光</w:t>
      </w:r>
      <w:r>
        <w:rPr>
          <w:rFonts w:hint="eastAsia"/>
        </w:rPr>
        <w:t>/</w:t>
      </w:r>
      <w:r>
        <w:rPr>
          <w:rFonts w:hint="eastAsia"/>
        </w:rPr>
        <w:t>红外图像的目标识别技术</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）基于多传感器信息的航迹关联融合技术</w:t>
      </w:r>
    </w:p>
    <w:p w:rsidR="002F4953" w:rsidRDefault="002F4953" w:rsidP="008D5832">
      <w:pPr>
        <w:adjustRightInd w:val="0"/>
        <w:snapToGrid w:val="0"/>
        <w:spacing w:line="360" w:lineRule="auto"/>
        <w:rPr>
          <w:rFonts w:hint="eastAsia"/>
        </w:rPr>
      </w:pPr>
      <w:r>
        <w:rPr>
          <w:rFonts w:hint="eastAsia"/>
        </w:rPr>
        <w:lastRenderedPageBreak/>
        <w:t>技术指标：</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）使用雷达数据完成目标探测，输出目标的位置、航速和航向，定位误差≤雷达探测量程的</w:t>
      </w:r>
      <w:r>
        <w:rPr>
          <w:rFonts w:hint="eastAsia"/>
        </w:rPr>
        <w:t>5</w:t>
      </w:r>
      <w:r>
        <w:rPr>
          <w:rFonts w:hint="eastAsia"/>
        </w:rPr>
        <w:t>％，航速估计误差≤</w:t>
      </w:r>
      <w:r>
        <w:rPr>
          <w:rFonts w:hint="eastAsia"/>
        </w:rPr>
        <w:t>5</w:t>
      </w:r>
      <w:r>
        <w:rPr>
          <w:rFonts w:hint="eastAsia"/>
        </w:rPr>
        <w:t>节，航向估计误差≤</w:t>
      </w:r>
      <w:r>
        <w:rPr>
          <w:rFonts w:hint="eastAsia"/>
        </w:rPr>
        <w:t>25</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）使用光学图像数据完成目标识别，输出目标轮廓和类别，对典型目标类别（大型货</w:t>
      </w:r>
    </w:p>
    <w:p w:rsidR="002F4953" w:rsidRPr="002F4953" w:rsidRDefault="002F4953" w:rsidP="008D5832">
      <w:pPr>
        <w:adjustRightInd w:val="0"/>
        <w:snapToGrid w:val="0"/>
        <w:spacing w:line="360" w:lineRule="auto"/>
      </w:pPr>
      <w:r>
        <w:rPr>
          <w:rFonts w:hint="eastAsia"/>
        </w:rPr>
        <w:t>船</w:t>
      </w:r>
      <w:r>
        <w:rPr>
          <w:rFonts w:hint="eastAsia"/>
        </w:rPr>
        <w:t>/</w:t>
      </w:r>
      <w:r>
        <w:rPr>
          <w:rFonts w:hint="eastAsia"/>
        </w:rPr>
        <w:t>军船、小型渔船和海面浮标）的分类正确率≥</w:t>
      </w:r>
      <w:r>
        <w:rPr>
          <w:rFonts w:hint="eastAsia"/>
        </w:rPr>
        <w:t>90</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）关联融合雷达数据和光学图像数据，输出目标的航迹和类别，对基于雷达数据的目标探测的</w:t>
      </w:r>
      <w:proofErr w:type="gramStart"/>
      <w:r>
        <w:rPr>
          <w:rFonts w:hint="eastAsia"/>
        </w:rPr>
        <w:t>虚警率减小</w:t>
      </w:r>
      <w:proofErr w:type="gramEnd"/>
      <w:r>
        <w:rPr>
          <w:rFonts w:hint="eastAsia"/>
        </w:rPr>
        <w:t>量≥</w:t>
      </w:r>
      <w:r>
        <w:rPr>
          <w:rFonts w:hint="eastAsia"/>
        </w:rPr>
        <w:t>5</w:t>
      </w:r>
      <w:r>
        <w:rPr>
          <w:rFonts w:hint="eastAsia"/>
        </w:rPr>
        <w:t>％。</w:t>
      </w:r>
    </w:p>
    <w:p w:rsidR="002F4953" w:rsidRPr="002F4953" w:rsidRDefault="002F4953" w:rsidP="008D5832">
      <w:pPr>
        <w:adjustRightInd w:val="0"/>
        <w:snapToGrid w:val="0"/>
        <w:spacing w:line="360" w:lineRule="auto"/>
      </w:pPr>
      <w:r>
        <w:rPr>
          <w:rFonts w:hint="eastAsia"/>
        </w:rPr>
        <w:t>预期成果：研究报告、算法、软件</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Pr="002F4953" w:rsidRDefault="002F4953" w:rsidP="008D5832">
      <w:pPr>
        <w:adjustRightInd w:val="0"/>
        <w:snapToGrid w:val="0"/>
        <w:spacing w:line="360" w:lineRule="auto"/>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技术对接联系人：黄骁</w:t>
      </w:r>
      <w:r>
        <w:rPr>
          <w:rFonts w:hint="eastAsia"/>
        </w:rPr>
        <w:t xml:space="preserve">  027-65238342</w:t>
      </w:r>
    </w:p>
    <w:p w:rsidR="008D5832" w:rsidRDefault="008D5832" w:rsidP="008D5832">
      <w:pPr>
        <w:adjustRightInd w:val="0"/>
        <w:snapToGrid w:val="0"/>
        <w:spacing w:line="360" w:lineRule="auto"/>
      </w:pP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b/>
          <w:sz w:val="28"/>
          <w:szCs w:val="28"/>
        </w:rPr>
      </w:pPr>
      <w:r w:rsidRPr="00C55FC1">
        <w:rPr>
          <w:rFonts w:hint="eastAsia"/>
          <w:b/>
          <w:sz w:val="28"/>
          <w:szCs w:val="28"/>
        </w:rPr>
        <w:t>三、基于软件定义的智能自主平台综合任务系统构建技术研究</w:t>
      </w:r>
    </w:p>
    <w:p w:rsidR="002F4953" w:rsidRDefault="002F4953" w:rsidP="008D5832">
      <w:pPr>
        <w:adjustRightInd w:val="0"/>
        <w:snapToGrid w:val="0"/>
        <w:spacing w:line="360" w:lineRule="auto"/>
        <w:rPr>
          <w:rFonts w:hint="eastAsia"/>
        </w:rPr>
      </w:pPr>
      <w:r>
        <w:rPr>
          <w:rFonts w:hint="eastAsia"/>
        </w:rPr>
        <w:t>研究目标</w:t>
      </w:r>
      <w:r>
        <w:rPr>
          <w:rFonts w:hint="eastAsia"/>
        </w:rPr>
        <w:t>:</w:t>
      </w:r>
    </w:p>
    <w:p w:rsidR="002F4953" w:rsidRDefault="002F4953" w:rsidP="008D5832">
      <w:pPr>
        <w:adjustRightInd w:val="0"/>
        <w:snapToGrid w:val="0"/>
        <w:spacing w:line="360" w:lineRule="auto"/>
        <w:rPr>
          <w:rFonts w:hint="eastAsia"/>
        </w:rPr>
      </w:pPr>
      <w:r>
        <w:rPr>
          <w:rFonts w:hint="eastAsia"/>
        </w:rPr>
        <w:t>针对小型智能自主平台</w:t>
      </w:r>
      <w:r>
        <w:rPr>
          <w:rFonts w:hint="eastAsia"/>
        </w:rPr>
        <w:t>IT</w:t>
      </w:r>
      <w:r>
        <w:rPr>
          <w:rFonts w:hint="eastAsia"/>
        </w:rPr>
        <w:t>与</w:t>
      </w:r>
      <w:r>
        <w:rPr>
          <w:rFonts w:hint="eastAsia"/>
        </w:rPr>
        <w:t>OT</w:t>
      </w:r>
      <w:r>
        <w:rPr>
          <w:rFonts w:hint="eastAsia"/>
        </w:rPr>
        <w:t>融合的网络需求，构建集成态势感知、任务规划、航行控制、载荷控制等平台应用软件于一体的综合任务系统。研究系统功能的软件化升级方式，验证软件定义装备中通过软件更新升级优化智能自主平台感知、决策、控制等功能的能力。</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）软件定义的综合任务系统架构设计；</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）软件定义的系统功能升级方式研究；</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）软件集成、样机研制及演示验证。</w:t>
      </w:r>
    </w:p>
    <w:p w:rsidR="002F4953" w:rsidRDefault="002F4953" w:rsidP="008D5832">
      <w:pPr>
        <w:adjustRightInd w:val="0"/>
        <w:snapToGrid w:val="0"/>
        <w:spacing w:line="360" w:lineRule="auto"/>
        <w:rPr>
          <w:rFonts w:hint="eastAsia"/>
        </w:rPr>
      </w:pPr>
      <w:r>
        <w:rPr>
          <w:rFonts w:hint="eastAsia"/>
        </w:rPr>
        <w:t>技术指标：</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）可通过软件定义的方式集成现有的态势感知、任务规划、航行控制等不少于</w:t>
      </w:r>
      <w:r>
        <w:rPr>
          <w:rFonts w:hint="eastAsia"/>
        </w:rPr>
        <w:t>3</w:t>
      </w:r>
      <w:r>
        <w:rPr>
          <w:rFonts w:hint="eastAsia"/>
        </w:rPr>
        <w:t>种功能软件。</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）平台网络核心交换能力：不低于</w:t>
      </w:r>
      <w:r>
        <w:rPr>
          <w:rFonts w:hint="eastAsia"/>
        </w:rPr>
        <w:t>1Gbps</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）支持设备接入速率：</w:t>
      </w:r>
      <w:r>
        <w:rPr>
          <w:rFonts w:hint="eastAsia"/>
        </w:rPr>
        <w:t>10/100/1000M</w:t>
      </w:r>
      <w:r>
        <w:rPr>
          <w:rFonts w:hint="eastAsia"/>
        </w:rPr>
        <w:t>自适应；</w:t>
      </w:r>
    </w:p>
    <w:p w:rsidR="002F4953" w:rsidRPr="002F4953" w:rsidRDefault="002F4953" w:rsidP="008D5832">
      <w:pPr>
        <w:adjustRightInd w:val="0"/>
        <w:snapToGrid w:val="0"/>
        <w:spacing w:line="360" w:lineRule="auto"/>
      </w:pPr>
      <w:r>
        <w:rPr>
          <w:rFonts w:hint="eastAsia"/>
        </w:rPr>
        <w:t>（</w:t>
      </w:r>
      <w:r>
        <w:rPr>
          <w:rFonts w:hint="eastAsia"/>
        </w:rPr>
        <w:t>4</w:t>
      </w:r>
      <w:r>
        <w:rPr>
          <w:rFonts w:hint="eastAsia"/>
        </w:rPr>
        <w:t>）支持存储数据能力：不少于</w:t>
      </w:r>
      <w:r>
        <w:rPr>
          <w:rFonts w:hint="eastAsia"/>
        </w:rPr>
        <w:t>5T</w:t>
      </w:r>
      <w:r>
        <w:rPr>
          <w:rFonts w:hint="eastAsia"/>
        </w:rPr>
        <w:t>（主备冗余）；</w:t>
      </w:r>
    </w:p>
    <w:p w:rsidR="002F4953" w:rsidRPr="002F4953" w:rsidRDefault="002F4953" w:rsidP="008D5832">
      <w:pPr>
        <w:adjustRightInd w:val="0"/>
        <w:snapToGrid w:val="0"/>
        <w:spacing w:line="360" w:lineRule="auto"/>
      </w:pPr>
      <w:r>
        <w:rPr>
          <w:rFonts w:hint="eastAsia"/>
        </w:rPr>
        <w:t>（</w:t>
      </w:r>
      <w:r>
        <w:rPr>
          <w:rFonts w:hint="eastAsia"/>
        </w:rPr>
        <w:t>5</w:t>
      </w:r>
      <w:r>
        <w:rPr>
          <w:rFonts w:hint="eastAsia"/>
        </w:rPr>
        <w:t>）面向业务层的网络端到端延时：小于</w:t>
      </w:r>
      <w:r>
        <w:rPr>
          <w:rFonts w:hint="eastAsia"/>
        </w:rPr>
        <w:t>50ms</w:t>
      </w:r>
      <w:r>
        <w:rPr>
          <w:rFonts w:hint="eastAsia"/>
        </w:rPr>
        <w:t>。</w:t>
      </w:r>
    </w:p>
    <w:p w:rsidR="002F4953" w:rsidRPr="002F4953" w:rsidRDefault="002F4953" w:rsidP="008D5832">
      <w:pPr>
        <w:adjustRightInd w:val="0"/>
        <w:snapToGrid w:val="0"/>
        <w:spacing w:line="360" w:lineRule="auto"/>
      </w:pPr>
      <w:r>
        <w:rPr>
          <w:rFonts w:hint="eastAsia"/>
        </w:rPr>
        <w:t>预期成果：研究报告；技术方案；系统样机；</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w:t>
      </w:r>
      <w:proofErr w:type="gramStart"/>
      <w:r>
        <w:rPr>
          <w:rFonts w:hint="eastAsia"/>
        </w:rPr>
        <w:t>曾晨</w:t>
      </w:r>
      <w:proofErr w:type="gramEnd"/>
      <w:r>
        <w:rPr>
          <w:rFonts w:hint="eastAsia"/>
        </w:rPr>
        <w:t xml:space="preserve">  027-65238175</w:t>
      </w:r>
    </w:p>
    <w:p w:rsidR="008D5832" w:rsidRDefault="008D5832" w:rsidP="008D5832">
      <w:pPr>
        <w:adjustRightInd w:val="0"/>
        <w:snapToGrid w:val="0"/>
        <w:spacing w:line="360" w:lineRule="auto"/>
      </w:pP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b/>
          <w:sz w:val="28"/>
          <w:szCs w:val="28"/>
        </w:rPr>
      </w:pPr>
      <w:r w:rsidRPr="00C55FC1">
        <w:rPr>
          <w:rFonts w:hint="eastAsia"/>
          <w:b/>
          <w:sz w:val="28"/>
          <w:szCs w:val="28"/>
        </w:rPr>
        <w:t>四、面向</w:t>
      </w:r>
      <w:proofErr w:type="gramStart"/>
      <w:r w:rsidRPr="00C55FC1">
        <w:rPr>
          <w:rFonts w:hint="eastAsia"/>
          <w:b/>
          <w:sz w:val="28"/>
          <w:szCs w:val="28"/>
        </w:rPr>
        <w:t>海基反导</w:t>
      </w:r>
      <w:proofErr w:type="gramEnd"/>
      <w:r w:rsidRPr="00C55FC1">
        <w:rPr>
          <w:rFonts w:hint="eastAsia"/>
          <w:b/>
          <w:sz w:val="28"/>
          <w:szCs w:val="28"/>
        </w:rPr>
        <w:t>的体系对抗仿真模型构建研究</w:t>
      </w:r>
    </w:p>
    <w:p w:rsidR="002F4953" w:rsidRDefault="002F4953" w:rsidP="008D5832">
      <w:pPr>
        <w:adjustRightInd w:val="0"/>
        <w:snapToGrid w:val="0"/>
        <w:spacing w:line="360" w:lineRule="auto"/>
        <w:rPr>
          <w:rFonts w:hint="eastAsia"/>
        </w:rPr>
      </w:pPr>
      <w:r>
        <w:rPr>
          <w:rFonts w:hint="eastAsia"/>
        </w:rPr>
        <w:t>研究目标：</w:t>
      </w:r>
    </w:p>
    <w:p w:rsidR="002F4953" w:rsidRPr="002F4953" w:rsidRDefault="002F4953" w:rsidP="008D5832">
      <w:pPr>
        <w:adjustRightInd w:val="0"/>
        <w:snapToGrid w:val="0"/>
        <w:spacing w:line="360" w:lineRule="auto"/>
      </w:pPr>
      <w:r>
        <w:rPr>
          <w:rFonts w:hint="eastAsia"/>
        </w:rPr>
        <w:t>针对</w:t>
      </w:r>
      <w:proofErr w:type="gramStart"/>
      <w:r>
        <w:rPr>
          <w:rFonts w:hint="eastAsia"/>
        </w:rPr>
        <w:t>海基反导</w:t>
      </w:r>
      <w:proofErr w:type="gramEnd"/>
      <w:r>
        <w:rPr>
          <w:rFonts w:hint="eastAsia"/>
        </w:rPr>
        <w:t>的样式设计和应用研究需求，开展海基反导系统的仿真模型研究，模拟对目标搜索、发现、跟踪及识别的总流程，为海</w:t>
      </w:r>
      <w:proofErr w:type="gramStart"/>
      <w:r>
        <w:rPr>
          <w:rFonts w:hint="eastAsia"/>
        </w:rPr>
        <w:t>基反导提供</w:t>
      </w:r>
      <w:proofErr w:type="gramEnd"/>
      <w:r>
        <w:rPr>
          <w:rFonts w:hint="eastAsia"/>
        </w:rPr>
        <w:t>目标的位置预报信息和目标的构成信息。</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Pr="002F4953" w:rsidRDefault="002F4953" w:rsidP="008D5832">
      <w:pPr>
        <w:adjustRightInd w:val="0"/>
        <w:snapToGrid w:val="0"/>
        <w:spacing w:line="360" w:lineRule="auto"/>
      </w:pPr>
      <w:r>
        <w:rPr>
          <w:rFonts w:hint="eastAsia"/>
        </w:rPr>
        <w:t>(1)</w:t>
      </w:r>
      <w:proofErr w:type="gramStart"/>
      <w:r>
        <w:rPr>
          <w:rFonts w:hint="eastAsia"/>
        </w:rPr>
        <w:t>海基反导</w:t>
      </w:r>
      <w:proofErr w:type="gramEnd"/>
      <w:r>
        <w:rPr>
          <w:rFonts w:hint="eastAsia"/>
        </w:rPr>
        <w:t>系统仿真模型研究，开展系统构成、功能及系统所提供服务的仿真验证</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）建立预警探测、决策指挥、拦截等</w:t>
      </w:r>
      <w:r>
        <w:rPr>
          <w:rFonts w:hint="eastAsia"/>
        </w:rPr>
        <w:t>3</w:t>
      </w:r>
      <w:r>
        <w:rPr>
          <w:rFonts w:hint="eastAsia"/>
        </w:rPr>
        <w:t>种系统之间的作战链；</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）建立海上作战平台协同制导指挥关系模型；</w:t>
      </w:r>
    </w:p>
    <w:p w:rsidR="002F4953" w:rsidRPr="002F4953" w:rsidRDefault="002F4953" w:rsidP="008D5832">
      <w:pPr>
        <w:adjustRightInd w:val="0"/>
        <w:snapToGrid w:val="0"/>
        <w:spacing w:line="360" w:lineRule="auto"/>
      </w:pPr>
      <w:r>
        <w:rPr>
          <w:rFonts w:hint="eastAsia"/>
        </w:rPr>
        <w:t>（</w:t>
      </w:r>
      <w:r>
        <w:rPr>
          <w:rFonts w:hint="eastAsia"/>
        </w:rPr>
        <w:t>4</w:t>
      </w:r>
      <w:r>
        <w:rPr>
          <w:rFonts w:hint="eastAsia"/>
        </w:rPr>
        <w:t>）建立</w:t>
      </w:r>
      <w:proofErr w:type="gramStart"/>
      <w:r>
        <w:rPr>
          <w:rFonts w:hint="eastAsia"/>
        </w:rPr>
        <w:t>功能级海</w:t>
      </w:r>
      <w:proofErr w:type="gramEnd"/>
      <w:r>
        <w:rPr>
          <w:rFonts w:hint="eastAsia"/>
        </w:rPr>
        <w:t>基平台末段防御拦截弹模型；</w:t>
      </w:r>
    </w:p>
    <w:p w:rsidR="002F4953" w:rsidRPr="002F4953" w:rsidRDefault="002F4953" w:rsidP="008D5832">
      <w:pPr>
        <w:adjustRightInd w:val="0"/>
        <w:snapToGrid w:val="0"/>
        <w:spacing w:line="360" w:lineRule="auto"/>
      </w:pPr>
      <w:r>
        <w:rPr>
          <w:rFonts w:hint="eastAsia"/>
        </w:rPr>
        <w:t>（</w:t>
      </w:r>
      <w:r>
        <w:rPr>
          <w:rFonts w:hint="eastAsia"/>
        </w:rPr>
        <w:t>5</w:t>
      </w:r>
      <w:r>
        <w:rPr>
          <w:rFonts w:hint="eastAsia"/>
        </w:rPr>
        <w:t>）提供探测、指挥、拦截等多要素全球大场景二维</w:t>
      </w:r>
      <w:r>
        <w:rPr>
          <w:rFonts w:hint="eastAsia"/>
        </w:rPr>
        <w:t>/</w:t>
      </w:r>
      <w:r>
        <w:rPr>
          <w:rFonts w:hint="eastAsia"/>
        </w:rPr>
        <w:t>三维态势展示。</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 xml:space="preserve">(1) </w:t>
      </w:r>
      <w:r>
        <w:rPr>
          <w:rFonts w:hint="eastAsia"/>
        </w:rPr>
        <w:t>不少于</w:t>
      </w:r>
      <w:r>
        <w:rPr>
          <w:rFonts w:hint="eastAsia"/>
        </w:rPr>
        <w:t>4</w:t>
      </w:r>
      <w:r>
        <w:rPr>
          <w:rFonts w:hint="eastAsia"/>
        </w:rPr>
        <w:t>类功能模型</w:t>
      </w:r>
      <w:r>
        <w:rPr>
          <w:rFonts w:hint="eastAsia"/>
        </w:rPr>
        <w:t>;</w:t>
      </w:r>
    </w:p>
    <w:p w:rsidR="002F4953" w:rsidRPr="002F4953" w:rsidRDefault="002F4953" w:rsidP="008D5832">
      <w:pPr>
        <w:adjustRightInd w:val="0"/>
        <w:snapToGrid w:val="0"/>
        <w:spacing w:line="360" w:lineRule="auto"/>
      </w:pPr>
      <w:r>
        <w:rPr>
          <w:rFonts w:hint="eastAsia"/>
        </w:rPr>
        <w:t>(2)</w:t>
      </w:r>
      <w:r>
        <w:rPr>
          <w:rFonts w:hint="eastAsia"/>
        </w:rPr>
        <w:t>实现仿真全过程的综合三维显示；</w:t>
      </w:r>
    </w:p>
    <w:p w:rsidR="002F4953" w:rsidRPr="002F4953" w:rsidRDefault="002F4953" w:rsidP="008D5832">
      <w:pPr>
        <w:adjustRightInd w:val="0"/>
        <w:snapToGrid w:val="0"/>
        <w:spacing w:line="360" w:lineRule="auto"/>
      </w:pPr>
      <w:r>
        <w:rPr>
          <w:rFonts w:hint="eastAsia"/>
        </w:rPr>
        <w:t xml:space="preserve">(3) </w:t>
      </w:r>
      <w:r>
        <w:rPr>
          <w:rFonts w:hint="eastAsia"/>
        </w:rPr>
        <w:t>实现探测过程关键动作的细节三维显示；</w:t>
      </w:r>
    </w:p>
    <w:p w:rsidR="002F4953" w:rsidRDefault="002F4953" w:rsidP="008D5832">
      <w:pPr>
        <w:adjustRightInd w:val="0"/>
        <w:snapToGrid w:val="0"/>
        <w:spacing w:line="360" w:lineRule="auto"/>
        <w:rPr>
          <w:rFonts w:hint="eastAsia"/>
        </w:rPr>
      </w:pPr>
      <w:r>
        <w:rPr>
          <w:rFonts w:hint="eastAsia"/>
        </w:rPr>
        <w:t xml:space="preserve">(4) </w:t>
      </w:r>
      <w:r>
        <w:rPr>
          <w:rFonts w:hint="eastAsia"/>
        </w:rPr>
        <w:t>支持场景的立体显示。</w:t>
      </w:r>
    </w:p>
    <w:p w:rsidR="002F4953" w:rsidRDefault="002F4953" w:rsidP="008D5832">
      <w:pPr>
        <w:adjustRightInd w:val="0"/>
        <w:snapToGrid w:val="0"/>
        <w:spacing w:line="360" w:lineRule="auto"/>
        <w:rPr>
          <w:rFonts w:hint="eastAsia"/>
        </w:rPr>
      </w:pPr>
      <w:r>
        <w:rPr>
          <w:rFonts w:hint="eastAsia"/>
        </w:rPr>
        <w:t>预期成果：研究报告、技术方案、仿真系统。</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45</w:t>
      </w:r>
      <w:r>
        <w:rPr>
          <w:rFonts w:hint="eastAsia"/>
        </w:rPr>
        <w:t>万</w:t>
      </w:r>
    </w:p>
    <w:p w:rsidR="002F4953" w:rsidRDefault="002F4953" w:rsidP="008D5832">
      <w:pPr>
        <w:adjustRightInd w:val="0"/>
        <w:snapToGrid w:val="0"/>
        <w:spacing w:line="360" w:lineRule="auto"/>
      </w:pPr>
      <w:r>
        <w:rPr>
          <w:rFonts w:hint="eastAsia"/>
        </w:rPr>
        <w:t>技术对接联系人：汪瞳</w:t>
      </w:r>
      <w:r>
        <w:rPr>
          <w:rFonts w:hint="eastAsia"/>
        </w:rPr>
        <w:t xml:space="preserve">  027-65238177</w:t>
      </w:r>
    </w:p>
    <w:p w:rsidR="008D5832" w:rsidRDefault="008D5832" w:rsidP="008D5832">
      <w:pPr>
        <w:adjustRightInd w:val="0"/>
        <w:snapToGrid w:val="0"/>
        <w:spacing w:line="360" w:lineRule="auto"/>
      </w:pPr>
    </w:p>
    <w:p w:rsidR="008D5832" w:rsidRDefault="008D5832" w:rsidP="008D5832">
      <w:pPr>
        <w:adjustRightInd w:val="0"/>
        <w:snapToGrid w:val="0"/>
        <w:spacing w:line="360" w:lineRule="auto"/>
        <w:rPr>
          <w:rFonts w:hint="eastAsia"/>
        </w:rPr>
      </w:pPr>
    </w:p>
    <w:p w:rsidR="002F4953" w:rsidRPr="008D5832" w:rsidRDefault="002F4953" w:rsidP="008D5832">
      <w:pPr>
        <w:adjustRightInd w:val="0"/>
        <w:snapToGrid w:val="0"/>
        <w:spacing w:line="360" w:lineRule="auto"/>
        <w:rPr>
          <w:rFonts w:hint="eastAsia"/>
          <w:b/>
          <w:sz w:val="28"/>
          <w:szCs w:val="28"/>
        </w:rPr>
      </w:pPr>
      <w:r w:rsidRPr="008D5832">
        <w:rPr>
          <w:rFonts w:hint="eastAsia"/>
          <w:b/>
          <w:sz w:val="28"/>
          <w:szCs w:val="28"/>
        </w:rPr>
        <w:t>五、无人艇</w:t>
      </w:r>
      <w:proofErr w:type="gramStart"/>
      <w:r w:rsidRPr="008D5832">
        <w:rPr>
          <w:rFonts w:hint="eastAsia"/>
          <w:b/>
          <w:sz w:val="28"/>
          <w:szCs w:val="28"/>
        </w:rPr>
        <w:t>集群反</w:t>
      </w:r>
      <w:proofErr w:type="gramEnd"/>
      <w:r w:rsidRPr="008D5832">
        <w:rPr>
          <w:rFonts w:hint="eastAsia"/>
          <w:b/>
          <w:sz w:val="28"/>
          <w:szCs w:val="28"/>
        </w:rPr>
        <w:t>水雷作战效能评估技术研究</w:t>
      </w:r>
    </w:p>
    <w:p w:rsidR="002F4953" w:rsidRDefault="002F4953" w:rsidP="008D5832">
      <w:pPr>
        <w:adjustRightInd w:val="0"/>
        <w:snapToGrid w:val="0"/>
        <w:spacing w:line="360" w:lineRule="auto"/>
        <w:rPr>
          <w:rFonts w:hint="eastAsia"/>
        </w:rPr>
      </w:pPr>
      <w:r>
        <w:rPr>
          <w:rFonts w:hint="eastAsia"/>
        </w:rPr>
        <w:t>研究目标：</w:t>
      </w:r>
    </w:p>
    <w:p w:rsidR="002F4953" w:rsidRPr="002F4953" w:rsidRDefault="002F4953" w:rsidP="008D5832">
      <w:pPr>
        <w:adjustRightInd w:val="0"/>
        <w:snapToGrid w:val="0"/>
        <w:spacing w:line="360" w:lineRule="auto"/>
      </w:pPr>
      <w:r>
        <w:rPr>
          <w:rFonts w:hint="eastAsia"/>
        </w:rPr>
        <w:t>针对近海重要水道的常态化、低成本反水雷作战需求，开展智能无人艇集群近海反水雷作战效能评估技术研究。</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Pr="002F4953" w:rsidRDefault="002F4953" w:rsidP="008D5832">
      <w:pPr>
        <w:adjustRightInd w:val="0"/>
        <w:snapToGrid w:val="0"/>
        <w:spacing w:line="360" w:lineRule="auto"/>
      </w:pPr>
      <w:r>
        <w:rPr>
          <w:rFonts w:hint="eastAsia"/>
        </w:rPr>
        <w:t>(1)</w:t>
      </w:r>
      <w:r>
        <w:rPr>
          <w:rFonts w:hint="eastAsia"/>
        </w:rPr>
        <w:t>智能无人艇</w:t>
      </w:r>
      <w:proofErr w:type="gramStart"/>
      <w:r>
        <w:rPr>
          <w:rFonts w:hint="eastAsia"/>
        </w:rPr>
        <w:t>集群反</w:t>
      </w:r>
      <w:proofErr w:type="gramEnd"/>
      <w:r>
        <w:rPr>
          <w:rFonts w:hint="eastAsia"/>
        </w:rPr>
        <w:t>水雷作战场景设计</w:t>
      </w:r>
      <w:r>
        <w:rPr>
          <w:rFonts w:hint="eastAsia"/>
        </w:rPr>
        <w:t>;</w:t>
      </w:r>
    </w:p>
    <w:p w:rsidR="002F4953" w:rsidRPr="002F4953" w:rsidRDefault="002F4953" w:rsidP="008D5832">
      <w:pPr>
        <w:adjustRightInd w:val="0"/>
        <w:snapToGrid w:val="0"/>
        <w:spacing w:line="360" w:lineRule="auto"/>
      </w:pPr>
      <w:r>
        <w:rPr>
          <w:rFonts w:hint="eastAsia"/>
        </w:rPr>
        <w:t>(2)</w:t>
      </w:r>
      <w:r>
        <w:rPr>
          <w:rFonts w:hint="eastAsia"/>
        </w:rPr>
        <w:t>基于关键影响要素的多方案仿真比对试验</w:t>
      </w:r>
      <w:r>
        <w:rPr>
          <w:rFonts w:hint="eastAsia"/>
        </w:rPr>
        <w:t>;</w:t>
      </w:r>
    </w:p>
    <w:p w:rsidR="002F4953" w:rsidRDefault="002F4953" w:rsidP="008D5832">
      <w:pPr>
        <w:adjustRightInd w:val="0"/>
        <w:snapToGrid w:val="0"/>
        <w:spacing w:line="360" w:lineRule="auto"/>
        <w:rPr>
          <w:rFonts w:hint="eastAsia"/>
        </w:rPr>
      </w:pPr>
      <w:r>
        <w:rPr>
          <w:rFonts w:hint="eastAsia"/>
        </w:rPr>
        <w:t>(3)</w:t>
      </w:r>
      <w:r>
        <w:rPr>
          <w:rFonts w:hint="eastAsia"/>
        </w:rPr>
        <w:t>反水雷作战效能评估和能力指标的正向导出研究。</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(1)</w:t>
      </w:r>
      <w:r>
        <w:rPr>
          <w:rFonts w:hint="eastAsia"/>
        </w:rPr>
        <w:t>作战场景设计涵盖水雷预先侦察、航路反水雷、清除零星水雷等不少于</w:t>
      </w:r>
      <w:r>
        <w:rPr>
          <w:rFonts w:hint="eastAsia"/>
        </w:rPr>
        <w:t>3</w:t>
      </w:r>
      <w:r>
        <w:rPr>
          <w:rFonts w:hint="eastAsia"/>
        </w:rPr>
        <w:t>类作战模式；</w:t>
      </w:r>
      <w:r>
        <w:rPr>
          <w:rFonts w:hint="eastAsia"/>
        </w:rPr>
        <w:t>(2)</w:t>
      </w:r>
      <w:r>
        <w:rPr>
          <w:rFonts w:hint="eastAsia"/>
        </w:rPr>
        <w:t>作战对象包括沉底雷和锚雷；</w:t>
      </w:r>
      <w:r>
        <w:rPr>
          <w:rFonts w:hint="eastAsia"/>
        </w:rPr>
        <w:t>(3)</w:t>
      </w:r>
      <w:r>
        <w:rPr>
          <w:rFonts w:hint="eastAsia"/>
        </w:rPr>
        <w:t>针对探雷、猎雷、扫雷等</w:t>
      </w:r>
      <w:proofErr w:type="gramStart"/>
      <w:r>
        <w:rPr>
          <w:rFonts w:hint="eastAsia"/>
        </w:rPr>
        <w:t>多能力</w:t>
      </w:r>
      <w:proofErr w:type="gramEnd"/>
      <w:r>
        <w:rPr>
          <w:rFonts w:hint="eastAsia"/>
        </w:rPr>
        <w:t>需求的多方案仿真比对，仿真方案不少于</w:t>
      </w:r>
      <w:r>
        <w:rPr>
          <w:rFonts w:hint="eastAsia"/>
        </w:rPr>
        <w:t>15</w:t>
      </w:r>
      <w:r>
        <w:rPr>
          <w:rFonts w:hint="eastAsia"/>
        </w:rPr>
        <w:t>个；</w:t>
      </w:r>
      <w:r>
        <w:rPr>
          <w:rFonts w:hint="eastAsia"/>
        </w:rPr>
        <w:t>(4)</w:t>
      </w:r>
      <w:r>
        <w:rPr>
          <w:rFonts w:hint="eastAsia"/>
        </w:rPr>
        <w:t>具备基于仿真数据进行效能评估和能力指标导出的能力。</w:t>
      </w:r>
    </w:p>
    <w:p w:rsidR="002F4953" w:rsidRPr="002F4953" w:rsidRDefault="002F4953" w:rsidP="008D5832">
      <w:pPr>
        <w:adjustRightInd w:val="0"/>
        <w:snapToGrid w:val="0"/>
        <w:spacing w:line="360" w:lineRule="auto"/>
      </w:pPr>
      <w:r>
        <w:rPr>
          <w:rFonts w:hint="eastAsia"/>
        </w:rPr>
        <w:lastRenderedPageBreak/>
        <w:t>预期成果：研究报告、模型</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w:t>
      </w:r>
      <w:proofErr w:type="gramStart"/>
      <w:r>
        <w:rPr>
          <w:rFonts w:hint="eastAsia"/>
        </w:rPr>
        <w:t>应杰</w:t>
      </w:r>
      <w:proofErr w:type="gramEnd"/>
      <w:r>
        <w:rPr>
          <w:rFonts w:hint="eastAsia"/>
        </w:rPr>
        <w:t xml:space="preserve">  027-65238248</w:t>
      </w:r>
    </w:p>
    <w:p w:rsidR="008D5832" w:rsidRDefault="008D5832" w:rsidP="008D5832">
      <w:pPr>
        <w:adjustRightInd w:val="0"/>
        <w:snapToGrid w:val="0"/>
        <w:spacing w:line="360" w:lineRule="auto"/>
      </w:pPr>
    </w:p>
    <w:p w:rsidR="008D5832" w:rsidRPr="002F4953" w:rsidRDefault="008D5832" w:rsidP="008D5832">
      <w:pPr>
        <w:adjustRightInd w:val="0"/>
        <w:snapToGrid w:val="0"/>
        <w:spacing w:line="360" w:lineRule="auto"/>
      </w:pPr>
    </w:p>
    <w:p w:rsidR="002F4953" w:rsidRDefault="002F4953" w:rsidP="008D5832">
      <w:pPr>
        <w:adjustRightInd w:val="0"/>
        <w:snapToGrid w:val="0"/>
        <w:spacing w:line="360" w:lineRule="auto"/>
        <w:rPr>
          <w:b/>
          <w:sz w:val="28"/>
          <w:szCs w:val="28"/>
        </w:rPr>
      </w:pPr>
      <w:r w:rsidRPr="00C55FC1">
        <w:rPr>
          <w:rFonts w:hint="eastAsia"/>
          <w:b/>
          <w:sz w:val="28"/>
          <w:szCs w:val="28"/>
        </w:rPr>
        <w:t>六、基于</w:t>
      </w:r>
      <w:r w:rsidRPr="00C55FC1">
        <w:rPr>
          <w:rFonts w:hint="eastAsia"/>
          <w:b/>
          <w:sz w:val="28"/>
          <w:szCs w:val="28"/>
        </w:rPr>
        <w:t>MBSE</w:t>
      </w:r>
      <w:r w:rsidRPr="00C55FC1">
        <w:rPr>
          <w:rFonts w:hint="eastAsia"/>
          <w:b/>
          <w:sz w:val="28"/>
          <w:szCs w:val="28"/>
        </w:rPr>
        <w:t>的无人</w:t>
      </w:r>
      <w:proofErr w:type="gramStart"/>
      <w:r w:rsidRPr="00C55FC1">
        <w:rPr>
          <w:rFonts w:hint="eastAsia"/>
          <w:b/>
          <w:sz w:val="28"/>
          <w:szCs w:val="28"/>
        </w:rPr>
        <w:t>艇任务</w:t>
      </w:r>
      <w:proofErr w:type="gramEnd"/>
      <w:r w:rsidRPr="00C55FC1">
        <w:rPr>
          <w:rFonts w:hint="eastAsia"/>
          <w:b/>
          <w:sz w:val="28"/>
          <w:szCs w:val="28"/>
        </w:rPr>
        <w:t>系统设计方法研究</w:t>
      </w:r>
    </w:p>
    <w:p w:rsidR="008D5832" w:rsidRPr="00C55FC1" w:rsidRDefault="008D5832" w:rsidP="008D5832">
      <w:pPr>
        <w:adjustRightInd w:val="0"/>
        <w:snapToGrid w:val="0"/>
        <w:spacing w:line="360" w:lineRule="auto"/>
        <w:rPr>
          <w:rFonts w:hint="eastAsia"/>
          <w:b/>
          <w:sz w:val="28"/>
          <w:szCs w:val="28"/>
        </w:rPr>
      </w:pP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目前的论证和研制流程采用基于文档的方式，以文本为主的需求规范和设计方案不够直观，也无法实现早期的功能验证。通过在无人艇上开展基于</w:t>
      </w:r>
      <w:r>
        <w:rPr>
          <w:rFonts w:hint="eastAsia"/>
        </w:rPr>
        <w:t>MBSE</w:t>
      </w:r>
      <w:r>
        <w:rPr>
          <w:rFonts w:hint="eastAsia"/>
        </w:rPr>
        <w:t>的建模实践，对需求进行模型化表达，提高需求的准确性和完整性，同时利用模型对需求进行早期验证，提高需求分析效率。通过对基于模型系统工程方法论的研究和应用，参考已有的设计文档进行重新设计，推进装备研制模式的转变，提高研制效率与质量。</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Default="002F4953" w:rsidP="008D5832">
      <w:pPr>
        <w:adjustRightInd w:val="0"/>
        <w:snapToGrid w:val="0"/>
        <w:spacing w:line="360" w:lineRule="auto"/>
        <w:rPr>
          <w:rFonts w:hint="eastAsia"/>
        </w:rPr>
      </w:pPr>
      <w:r>
        <w:rPr>
          <w:rFonts w:hint="eastAsia"/>
        </w:rPr>
        <w:t xml:space="preserve"> </w:t>
      </w:r>
      <w:r>
        <w:rPr>
          <w:rFonts w:hint="eastAsia"/>
        </w:rPr>
        <w:t>(1)</w:t>
      </w:r>
      <w:r>
        <w:rPr>
          <w:rFonts w:hint="eastAsia"/>
        </w:rPr>
        <w:t>基于无人</w:t>
      </w:r>
      <w:proofErr w:type="gramStart"/>
      <w:r>
        <w:rPr>
          <w:rFonts w:hint="eastAsia"/>
        </w:rPr>
        <w:t>艇任务</w:t>
      </w:r>
      <w:proofErr w:type="gramEnd"/>
      <w:r>
        <w:rPr>
          <w:rFonts w:hint="eastAsia"/>
        </w:rPr>
        <w:t>系统的需求追踪和管理技术；</w:t>
      </w:r>
    </w:p>
    <w:p w:rsidR="002F4953" w:rsidRDefault="002F4953" w:rsidP="008D5832">
      <w:pPr>
        <w:adjustRightInd w:val="0"/>
        <w:snapToGrid w:val="0"/>
        <w:spacing w:line="360" w:lineRule="auto"/>
        <w:rPr>
          <w:rFonts w:hint="eastAsia"/>
        </w:rPr>
      </w:pPr>
      <w:r>
        <w:rPr>
          <w:rFonts w:hint="eastAsia"/>
        </w:rPr>
        <w:t xml:space="preserve"> </w:t>
      </w:r>
      <w:r>
        <w:rPr>
          <w:rFonts w:hint="eastAsia"/>
        </w:rPr>
        <w:t>(2)</w:t>
      </w:r>
      <w:r>
        <w:rPr>
          <w:rFonts w:hint="eastAsia"/>
        </w:rPr>
        <w:t>基于无人</w:t>
      </w:r>
      <w:proofErr w:type="gramStart"/>
      <w:r>
        <w:rPr>
          <w:rFonts w:hint="eastAsia"/>
        </w:rPr>
        <w:t>艇设计</w:t>
      </w:r>
      <w:proofErr w:type="gramEnd"/>
      <w:r>
        <w:rPr>
          <w:rFonts w:hint="eastAsia"/>
        </w:rPr>
        <w:t>文档的需求分析和验证技术；</w:t>
      </w:r>
    </w:p>
    <w:p w:rsidR="002F4953" w:rsidRDefault="002F4953" w:rsidP="008D5832">
      <w:pPr>
        <w:adjustRightInd w:val="0"/>
        <w:snapToGrid w:val="0"/>
        <w:spacing w:line="360" w:lineRule="auto"/>
        <w:rPr>
          <w:rFonts w:hint="eastAsia"/>
        </w:rPr>
      </w:pPr>
      <w:r>
        <w:rPr>
          <w:rFonts w:hint="eastAsia"/>
        </w:rPr>
        <w:t xml:space="preserve"> </w:t>
      </w:r>
      <w:r>
        <w:rPr>
          <w:rFonts w:hint="eastAsia"/>
        </w:rPr>
        <w:t>(3)</w:t>
      </w:r>
      <w:r>
        <w:rPr>
          <w:rFonts w:hint="eastAsia"/>
        </w:rPr>
        <w:t>基于典型设备的接口模型设计和管理技术；</w:t>
      </w:r>
    </w:p>
    <w:p w:rsidR="002F4953" w:rsidRDefault="002F4953" w:rsidP="008D5832">
      <w:pPr>
        <w:adjustRightInd w:val="0"/>
        <w:snapToGrid w:val="0"/>
        <w:spacing w:line="360" w:lineRule="auto"/>
        <w:rPr>
          <w:rFonts w:hint="eastAsia"/>
        </w:rPr>
      </w:pPr>
      <w:r>
        <w:rPr>
          <w:rFonts w:hint="eastAsia"/>
        </w:rPr>
        <w:t xml:space="preserve"> </w:t>
      </w:r>
      <w:r>
        <w:rPr>
          <w:rFonts w:hint="eastAsia"/>
        </w:rPr>
        <w:t>(4)</w:t>
      </w:r>
      <w:r>
        <w:rPr>
          <w:rFonts w:hint="eastAsia"/>
        </w:rPr>
        <w:t>基于</w:t>
      </w:r>
      <w:r>
        <w:rPr>
          <w:rFonts w:hint="eastAsia"/>
        </w:rPr>
        <w:t>MBSE</w:t>
      </w:r>
      <w:r>
        <w:rPr>
          <w:rFonts w:hint="eastAsia"/>
        </w:rPr>
        <w:t>模型的文档生成技术。</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 xml:space="preserve"> </w:t>
      </w:r>
      <w:r>
        <w:rPr>
          <w:rFonts w:hint="eastAsia"/>
        </w:rPr>
        <w:t>(1)</w:t>
      </w:r>
      <w:r>
        <w:rPr>
          <w:rFonts w:hint="eastAsia"/>
        </w:rPr>
        <w:t>需求模型的需求条目不少于</w:t>
      </w:r>
      <w:r>
        <w:rPr>
          <w:rFonts w:hint="eastAsia"/>
        </w:rPr>
        <w:t>30</w:t>
      </w:r>
      <w:r>
        <w:rPr>
          <w:rFonts w:hint="eastAsia"/>
        </w:rPr>
        <w:t>条，需求追溯关系不少于</w:t>
      </w:r>
      <w:r>
        <w:rPr>
          <w:rFonts w:hint="eastAsia"/>
        </w:rPr>
        <w:t>30</w:t>
      </w:r>
      <w:r>
        <w:rPr>
          <w:rFonts w:hint="eastAsia"/>
        </w:rPr>
        <w:t>个；</w:t>
      </w:r>
    </w:p>
    <w:p w:rsidR="002F4953" w:rsidRDefault="002F4953" w:rsidP="008D5832">
      <w:pPr>
        <w:adjustRightInd w:val="0"/>
        <w:snapToGrid w:val="0"/>
        <w:spacing w:line="360" w:lineRule="auto"/>
        <w:rPr>
          <w:rFonts w:hint="eastAsia"/>
        </w:rPr>
      </w:pPr>
      <w:r>
        <w:rPr>
          <w:rFonts w:hint="eastAsia"/>
        </w:rPr>
        <w:t xml:space="preserve"> </w:t>
      </w:r>
      <w:r>
        <w:rPr>
          <w:rFonts w:hint="eastAsia"/>
        </w:rPr>
        <w:t>(2)</w:t>
      </w:r>
      <w:r>
        <w:rPr>
          <w:rFonts w:hint="eastAsia"/>
        </w:rPr>
        <w:t>生成的功能模型和架构模型包含块定义图、</w:t>
      </w:r>
      <w:proofErr w:type="gramStart"/>
      <w:r>
        <w:rPr>
          <w:rFonts w:hint="eastAsia"/>
        </w:rPr>
        <w:t>内部块</w:t>
      </w:r>
      <w:proofErr w:type="gramEnd"/>
      <w:r>
        <w:rPr>
          <w:rFonts w:hint="eastAsia"/>
        </w:rPr>
        <w:t>图、活动图、状态图、内容图、关系图等；</w:t>
      </w:r>
    </w:p>
    <w:p w:rsidR="002F4953" w:rsidRDefault="002F4953" w:rsidP="008D5832">
      <w:pPr>
        <w:adjustRightInd w:val="0"/>
        <w:snapToGrid w:val="0"/>
        <w:spacing w:line="360" w:lineRule="auto"/>
        <w:rPr>
          <w:rFonts w:hint="eastAsia"/>
        </w:rPr>
      </w:pPr>
      <w:r>
        <w:rPr>
          <w:rFonts w:hint="eastAsia"/>
        </w:rPr>
        <w:t xml:space="preserve"> </w:t>
      </w:r>
      <w:r>
        <w:rPr>
          <w:rFonts w:hint="eastAsia"/>
        </w:rPr>
        <w:t>(3)</w:t>
      </w:r>
      <w:r>
        <w:rPr>
          <w:rFonts w:hint="eastAsia"/>
        </w:rPr>
        <w:t>典型设备接口模型包含物理架构图、软件协议、硬件接口等；</w:t>
      </w:r>
    </w:p>
    <w:p w:rsidR="002F4953" w:rsidRDefault="002F4953" w:rsidP="008D5832">
      <w:pPr>
        <w:adjustRightInd w:val="0"/>
        <w:snapToGrid w:val="0"/>
        <w:spacing w:line="360" w:lineRule="auto"/>
        <w:rPr>
          <w:rFonts w:hint="eastAsia"/>
        </w:rPr>
      </w:pPr>
      <w:r>
        <w:rPr>
          <w:rFonts w:hint="eastAsia"/>
        </w:rPr>
        <w:t xml:space="preserve"> </w:t>
      </w:r>
      <w:r>
        <w:rPr>
          <w:rFonts w:hint="eastAsia"/>
        </w:rPr>
        <w:t>(4)</w:t>
      </w:r>
      <w:r>
        <w:rPr>
          <w:rFonts w:hint="eastAsia"/>
        </w:rPr>
        <w:t>基于</w:t>
      </w:r>
      <w:r>
        <w:rPr>
          <w:rFonts w:hint="eastAsia"/>
        </w:rPr>
        <w:t>MBSE</w:t>
      </w:r>
      <w:r>
        <w:rPr>
          <w:rFonts w:hint="eastAsia"/>
        </w:rPr>
        <w:t>模型自动生成需求文档、初步方案文档、接口设计文档。</w:t>
      </w:r>
    </w:p>
    <w:p w:rsidR="002F4953" w:rsidRDefault="002F4953" w:rsidP="008D5832">
      <w:pPr>
        <w:adjustRightInd w:val="0"/>
        <w:snapToGrid w:val="0"/>
        <w:spacing w:line="360" w:lineRule="auto"/>
        <w:rPr>
          <w:rFonts w:hint="eastAsia"/>
        </w:rPr>
      </w:pPr>
      <w:r>
        <w:rPr>
          <w:rFonts w:hint="eastAsia"/>
        </w:rPr>
        <w:t>预期成果：研究报告、技术方案、模型工程文件</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技术对接联系人：张舒</w:t>
      </w:r>
      <w:r>
        <w:rPr>
          <w:rFonts w:hint="eastAsia"/>
        </w:rPr>
        <w:t xml:space="preserve"> 027-65238349</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七、智能船舶自主航行便携式数据采集及控制技术研究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针对智能船舶自主航行时的数据采集和自主控制需求，进行便携式数据采集及控制技术研</w:t>
      </w:r>
      <w:r>
        <w:rPr>
          <w:rFonts w:hint="eastAsia"/>
        </w:rPr>
        <w:lastRenderedPageBreak/>
        <w:t>究。面向智能船舶自主航行系统设计开发，基于导航雷达、可见光传感器、激光雷达等异构感知设备，设计搭建智能船舶通用感知台架。根据上位机发送的航速及航向信息，结合智能船舶运动模型，完成对主机及舵机的控制。完成算法的仿真试验并最终完成实船验证。</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Default="002F4953" w:rsidP="008D5832">
      <w:pPr>
        <w:adjustRightInd w:val="0"/>
        <w:snapToGrid w:val="0"/>
        <w:spacing w:line="360" w:lineRule="auto"/>
        <w:rPr>
          <w:rFonts w:hint="eastAsia"/>
        </w:rPr>
      </w:pPr>
      <w:r>
        <w:rPr>
          <w:rFonts w:hint="eastAsia"/>
        </w:rPr>
        <w:t xml:space="preserve"> </w:t>
      </w:r>
      <w:r>
        <w:rPr>
          <w:rFonts w:hint="eastAsia"/>
        </w:rPr>
        <w:t>(1)</w:t>
      </w:r>
      <w:r>
        <w:rPr>
          <w:rFonts w:hint="eastAsia"/>
        </w:rPr>
        <w:t>异构感知系统集成技术研究；</w:t>
      </w:r>
    </w:p>
    <w:p w:rsidR="002F4953" w:rsidRDefault="002F4953" w:rsidP="008D5832">
      <w:pPr>
        <w:adjustRightInd w:val="0"/>
        <w:snapToGrid w:val="0"/>
        <w:spacing w:line="360" w:lineRule="auto"/>
        <w:rPr>
          <w:rFonts w:hint="eastAsia"/>
        </w:rPr>
      </w:pPr>
      <w:r>
        <w:rPr>
          <w:rFonts w:hint="eastAsia"/>
        </w:rPr>
        <w:t xml:space="preserve"> </w:t>
      </w:r>
      <w:r>
        <w:rPr>
          <w:rFonts w:hint="eastAsia"/>
        </w:rPr>
        <w:t xml:space="preserve">(2) </w:t>
      </w:r>
      <w:r>
        <w:rPr>
          <w:rFonts w:hint="eastAsia"/>
        </w:rPr>
        <w:t>航速偏差智能化控制技术研究</w:t>
      </w:r>
      <w:r>
        <w:rPr>
          <w:rFonts w:hint="eastAsia"/>
        </w:rPr>
        <w:t>;</w:t>
      </w:r>
    </w:p>
    <w:p w:rsidR="002F4953" w:rsidRDefault="002F4953" w:rsidP="008D5832">
      <w:pPr>
        <w:adjustRightInd w:val="0"/>
        <w:snapToGrid w:val="0"/>
        <w:spacing w:line="360" w:lineRule="auto"/>
        <w:rPr>
          <w:rFonts w:hint="eastAsia"/>
        </w:rPr>
      </w:pPr>
      <w:r>
        <w:rPr>
          <w:rFonts w:hint="eastAsia"/>
        </w:rPr>
        <w:t xml:space="preserve"> </w:t>
      </w:r>
      <w:r>
        <w:rPr>
          <w:rFonts w:hint="eastAsia"/>
        </w:rPr>
        <w:t xml:space="preserve">(3) </w:t>
      </w:r>
      <w:r>
        <w:rPr>
          <w:rFonts w:hint="eastAsia"/>
        </w:rPr>
        <w:t>航向控制技术研究</w:t>
      </w:r>
      <w:r>
        <w:rPr>
          <w:rFonts w:hint="eastAsia"/>
        </w:rPr>
        <w:t>;</w:t>
      </w:r>
    </w:p>
    <w:p w:rsidR="002F4953" w:rsidRDefault="002F4953" w:rsidP="008D5832">
      <w:pPr>
        <w:adjustRightInd w:val="0"/>
        <w:snapToGrid w:val="0"/>
        <w:spacing w:line="360" w:lineRule="auto"/>
        <w:rPr>
          <w:rFonts w:hint="eastAsia"/>
        </w:rPr>
      </w:pPr>
      <w:r>
        <w:rPr>
          <w:rFonts w:hint="eastAsia"/>
        </w:rPr>
        <w:t xml:space="preserve"> </w:t>
      </w:r>
      <w:r>
        <w:rPr>
          <w:rFonts w:hint="eastAsia"/>
        </w:rPr>
        <w:t xml:space="preserve">(4) </w:t>
      </w:r>
      <w:r>
        <w:rPr>
          <w:rFonts w:hint="eastAsia"/>
        </w:rPr>
        <w:t>算法仿真试验及实船验证。</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 xml:space="preserve"> </w:t>
      </w:r>
      <w:r>
        <w:rPr>
          <w:rFonts w:hint="eastAsia"/>
        </w:rPr>
        <w:t>(1)</w:t>
      </w:r>
      <w:r>
        <w:rPr>
          <w:rFonts w:hint="eastAsia"/>
        </w:rPr>
        <w:t>搭建的通用感知台架包括导航雷达、光电设备及其二次开发接口，具备导航雷达一次回波数据接口，可见光传感器视频数据接口，激光雷达点</w:t>
      </w:r>
      <w:proofErr w:type="gramStart"/>
      <w:r>
        <w:rPr>
          <w:rFonts w:hint="eastAsia"/>
        </w:rPr>
        <w:t>云数据</w:t>
      </w:r>
      <w:proofErr w:type="gramEnd"/>
      <w:r>
        <w:rPr>
          <w:rFonts w:hint="eastAsia"/>
        </w:rPr>
        <w:t>接口；</w:t>
      </w:r>
    </w:p>
    <w:p w:rsidR="002F4953" w:rsidRDefault="002F4953" w:rsidP="008D5832">
      <w:pPr>
        <w:adjustRightInd w:val="0"/>
        <w:snapToGrid w:val="0"/>
        <w:spacing w:line="360" w:lineRule="auto"/>
        <w:rPr>
          <w:rFonts w:hint="eastAsia"/>
        </w:rPr>
      </w:pPr>
      <w:r>
        <w:rPr>
          <w:rFonts w:hint="eastAsia"/>
        </w:rPr>
        <w:t xml:space="preserve"> </w:t>
      </w:r>
      <w:r>
        <w:rPr>
          <w:rFonts w:hint="eastAsia"/>
        </w:rPr>
        <w:t>(2)</w:t>
      </w:r>
      <w:r>
        <w:rPr>
          <w:rFonts w:hint="eastAsia"/>
        </w:rPr>
        <w:t>航速及航向控制精度不低于</w:t>
      </w:r>
      <w:r>
        <w:rPr>
          <w:rFonts w:hint="eastAsia"/>
        </w:rPr>
        <w:t>95%</w:t>
      </w:r>
      <w:r>
        <w:rPr>
          <w:rFonts w:hint="eastAsia"/>
        </w:rPr>
        <w:t>。</w:t>
      </w:r>
    </w:p>
    <w:p w:rsidR="002F4953" w:rsidRDefault="002F4953" w:rsidP="008D5832">
      <w:pPr>
        <w:adjustRightInd w:val="0"/>
        <w:snapToGrid w:val="0"/>
        <w:spacing w:line="360" w:lineRule="auto"/>
        <w:rPr>
          <w:rFonts w:hint="eastAsia"/>
        </w:rPr>
      </w:pPr>
      <w:r>
        <w:rPr>
          <w:rFonts w:hint="eastAsia"/>
        </w:rPr>
        <w:t>预期成果：通用感知台架；运动控制软件及算法；论文</w:t>
      </w:r>
    </w:p>
    <w:p w:rsidR="002F4953" w:rsidRDefault="002F4953" w:rsidP="008D5832">
      <w:pPr>
        <w:adjustRightInd w:val="0"/>
        <w:snapToGrid w:val="0"/>
        <w:spacing w:line="360" w:lineRule="auto"/>
        <w:rPr>
          <w:rFonts w:hint="eastAsia"/>
        </w:rPr>
      </w:pPr>
      <w:r>
        <w:rPr>
          <w:rFonts w:hint="eastAsia"/>
        </w:rPr>
        <w:t>研究周期：</w:t>
      </w:r>
      <w:r>
        <w:rPr>
          <w:rFonts w:hint="eastAsia"/>
        </w:rPr>
        <w:t>2</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技术对接联系人：张紫娟</w:t>
      </w:r>
      <w:r>
        <w:rPr>
          <w:rFonts w:hint="eastAsia"/>
        </w:rPr>
        <w:t xml:space="preserve"> 027-65238347</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b/>
          <w:sz w:val="28"/>
          <w:szCs w:val="28"/>
        </w:rPr>
      </w:pPr>
      <w:r w:rsidRPr="00C55FC1">
        <w:rPr>
          <w:rFonts w:hint="eastAsia"/>
          <w:b/>
          <w:sz w:val="28"/>
          <w:szCs w:val="28"/>
        </w:rPr>
        <w:t>八、基于非欧几何平面与动力学特征约束的智能船舶航迹优化方法研究</w:t>
      </w:r>
    </w:p>
    <w:p w:rsidR="002F4953" w:rsidRDefault="002F4953" w:rsidP="008D5832">
      <w:pPr>
        <w:adjustRightInd w:val="0"/>
        <w:snapToGrid w:val="0"/>
        <w:spacing w:line="360" w:lineRule="auto"/>
        <w:rPr>
          <w:rFonts w:hint="eastAsia"/>
        </w:rPr>
      </w:pPr>
      <w:r>
        <w:rPr>
          <w:rFonts w:hint="eastAsia"/>
        </w:rPr>
        <w:t>研究目标</w:t>
      </w:r>
      <w:r>
        <w:rPr>
          <w:rFonts w:hint="eastAsia"/>
        </w:rPr>
        <w:t>:</w:t>
      </w:r>
    </w:p>
    <w:p w:rsidR="002F4953" w:rsidRDefault="002F4953" w:rsidP="008D5832">
      <w:pPr>
        <w:adjustRightInd w:val="0"/>
        <w:snapToGrid w:val="0"/>
        <w:spacing w:line="360" w:lineRule="auto"/>
        <w:rPr>
          <w:rFonts w:hint="eastAsia"/>
        </w:rPr>
      </w:pPr>
      <w:r>
        <w:rPr>
          <w:rFonts w:hint="eastAsia"/>
        </w:rPr>
        <w:t>针对智能船舶在非欧几何平面下的全局路径规划及局部避碰需求，以标准电子海图（包括中国南海、印度洋、太平洋海域）为基础，综合考虑大圆航线、船舶能源消耗规律以及禁航区的避让需求，设计全局航路规划算法。基于多源传感器获取的海上碍航物信息，结合船舶动力学特征约束以及《国际海上避碰规则》的要求，设计局部避碰算法，开展系统集成研究及实船验证。</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）基于电子海图、大圆航线的全局路径规划技术研究；</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）基于《国际海上避碰规则》的航行避碰算法研究；</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）软件集成、样机研制及实船验证；</w:t>
      </w:r>
    </w:p>
    <w:p w:rsidR="002F4953" w:rsidRDefault="002F4953" w:rsidP="008D5832">
      <w:pPr>
        <w:adjustRightInd w:val="0"/>
        <w:snapToGrid w:val="0"/>
        <w:spacing w:line="360" w:lineRule="auto"/>
        <w:rPr>
          <w:rFonts w:hint="eastAsia"/>
        </w:rPr>
      </w:pPr>
      <w:r>
        <w:rPr>
          <w:rFonts w:hint="eastAsia"/>
        </w:rPr>
        <w:t>技术指标：</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）与商用电子海图路径规划软件的里程误差不超过</w:t>
      </w:r>
      <w:r>
        <w:rPr>
          <w:rFonts w:hint="eastAsia"/>
        </w:rPr>
        <w:t>5%</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）在</w:t>
      </w:r>
      <w:r>
        <w:rPr>
          <w:rFonts w:hint="eastAsia"/>
        </w:rPr>
        <w:t>6</w:t>
      </w:r>
      <w:r>
        <w:rPr>
          <w:rFonts w:hint="eastAsia"/>
        </w:rPr>
        <w:t>海里范围内的追越、对遇、交叉相遇等典型局面下，避碰路径重规划时间不超过</w:t>
      </w:r>
      <w:r>
        <w:rPr>
          <w:rFonts w:hint="eastAsia"/>
        </w:rPr>
        <w:t>0.5s</w:t>
      </w:r>
      <w:r>
        <w:rPr>
          <w:rFonts w:hint="eastAsia"/>
        </w:rPr>
        <w:t>完成算法仿真测试。</w:t>
      </w:r>
    </w:p>
    <w:p w:rsidR="002F4953" w:rsidRPr="002F4953" w:rsidRDefault="002F4953" w:rsidP="008D5832">
      <w:pPr>
        <w:adjustRightInd w:val="0"/>
        <w:snapToGrid w:val="0"/>
        <w:spacing w:line="360" w:lineRule="auto"/>
      </w:pPr>
      <w:r>
        <w:rPr>
          <w:rFonts w:hint="eastAsia"/>
        </w:rPr>
        <w:lastRenderedPageBreak/>
        <w:t>（</w:t>
      </w:r>
      <w:r>
        <w:rPr>
          <w:rFonts w:hint="eastAsia"/>
        </w:rPr>
        <w:t>3</w:t>
      </w:r>
      <w:r>
        <w:rPr>
          <w:rFonts w:hint="eastAsia"/>
        </w:rPr>
        <w:t>）利用不少于</w:t>
      </w:r>
      <w:r>
        <w:rPr>
          <w:rFonts w:hint="eastAsia"/>
        </w:rPr>
        <w:t>3</w:t>
      </w:r>
      <w:r>
        <w:rPr>
          <w:rFonts w:hint="eastAsia"/>
        </w:rPr>
        <w:t>个航模（除本船外）和若干碍航物对算法进行演示验证，完成自主航行系统样机研制、软件集成及实船验证。</w:t>
      </w:r>
    </w:p>
    <w:p w:rsidR="002F4953" w:rsidRPr="002F4953" w:rsidRDefault="002F4953" w:rsidP="008D5832">
      <w:pPr>
        <w:adjustRightInd w:val="0"/>
        <w:snapToGrid w:val="0"/>
        <w:spacing w:line="360" w:lineRule="auto"/>
      </w:pPr>
      <w:r>
        <w:rPr>
          <w:rFonts w:hint="eastAsia"/>
        </w:rPr>
        <w:t>预期成果：研究报告；测试报告；样机、算法及软件源代码。</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40</w:t>
      </w:r>
      <w:r>
        <w:rPr>
          <w:rFonts w:hint="eastAsia"/>
        </w:rPr>
        <w:t>万</w:t>
      </w:r>
    </w:p>
    <w:p w:rsidR="002F4953" w:rsidRDefault="002F4953" w:rsidP="008D5832">
      <w:pPr>
        <w:adjustRightInd w:val="0"/>
        <w:snapToGrid w:val="0"/>
        <w:spacing w:line="360" w:lineRule="auto"/>
      </w:pPr>
      <w:r>
        <w:rPr>
          <w:rFonts w:hint="eastAsia"/>
        </w:rPr>
        <w:t>技术对接联系人：</w:t>
      </w:r>
      <w:proofErr w:type="gramStart"/>
      <w:r>
        <w:rPr>
          <w:rFonts w:hint="eastAsia"/>
        </w:rPr>
        <w:t>曾晨</w:t>
      </w:r>
      <w:proofErr w:type="gramEnd"/>
      <w:r>
        <w:rPr>
          <w:rFonts w:hint="eastAsia"/>
        </w:rPr>
        <w:t xml:space="preserve">  027-65238175</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b/>
          <w:sz w:val="28"/>
          <w:szCs w:val="28"/>
        </w:rPr>
      </w:pPr>
      <w:r w:rsidRPr="00C55FC1">
        <w:rPr>
          <w:rFonts w:hint="eastAsia"/>
          <w:b/>
          <w:sz w:val="28"/>
          <w:szCs w:val="28"/>
        </w:rPr>
        <w:t>九、基于机器学习的非线性振动系统主动减振技术</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某些舰船设备表现出非线性振动特征，而基于数字滤波器理论的振动控制算法难以解决非线性振动控制问题。解决该问题的一种方案是引入神经网络，非线性神经网络的表征范围远大于线性数字滤波器，因此神经网络和机器学习技术有望克服非线性振动带来的影响，这涉及到网络结构、控制框架、训练方法以及如何在底层硬件上实现等问题。</w:t>
      </w:r>
    </w:p>
    <w:p w:rsidR="002F4953" w:rsidRDefault="002F4953" w:rsidP="008D5832">
      <w:pPr>
        <w:adjustRightInd w:val="0"/>
        <w:snapToGrid w:val="0"/>
        <w:spacing w:line="360" w:lineRule="auto"/>
        <w:rPr>
          <w:rFonts w:hint="eastAsia"/>
        </w:rPr>
      </w:pPr>
      <w:r>
        <w:rPr>
          <w:rFonts w:hint="eastAsia"/>
        </w:rPr>
        <w:t>研究内容：</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）非线性振动系统数学建模与分析；</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）基于机器学习的振动控制算法；</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）控制系统软硬件实现方案及可行性论证；</w:t>
      </w:r>
    </w:p>
    <w:p w:rsidR="002F4953" w:rsidRPr="002F4953" w:rsidRDefault="002F4953" w:rsidP="008D5832">
      <w:pPr>
        <w:adjustRightInd w:val="0"/>
        <w:snapToGrid w:val="0"/>
        <w:spacing w:line="360" w:lineRule="auto"/>
      </w:pPr>
      <w:r>
        <w:rPr>
          <w:rFonts w:hint="eastAsia"/>
        </w:rPr>
        <w:t>（</w:t>
      </w:r>
      <w:r>
        <w:rPr>
          <w:rFonts w:hint="eastAsia"/>
        </w:rPr>
        <w:t>4</w:t>
      </w:r>
      <w:r>
        <w:rPr>
          <w:rFonts w:hint="eastAsia"/>
        </w:rPr>
        <w:t>）多通道非线性振动系统的主动减振仿真验证。</w:t>
      </w:r>
    </w:p>
    <w:p w:rsidR="002F4953" w:rsidRDefault="002F4953" w:rsidP="008D5832">
      <w:pPr>
        <w:adjustRightInd w:val="0"/>
        <w:snapToGrid w:val="0"/>
        <w:spacing w:line="360" w:lineRule="auto"/>
        <w:rPr>
          <w:rFonts w:hint="eastAsia"/>
        </w:rPr>
      </w:pPr>
      <w:r>
        <w:rPr>
          <w:rFonts w:hint="eastAsia"/>
        </w:rPr>
        <w:t>技术指标：</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）设备在不同工作转速下，与开启主动减振之前相比，开启主动减振之后，低频</w:t>
      </w:r>
      <w:proofErr w:type="spellStart"/>
      <w:r>
        <w:rPr>
          <w:rFonts w:hint="eastAsia"/>
        </w:rPr>
        <w:t>xxHz-xxxHz</w:t>
      </w:r>
      <w:proofErr w:type="spellEnd"/>
      <w:r>
        <w:rPr>
          <w:rFonts w:hint="eastAsia"/>
        </w:rPr>
        <w:t>范围内的强线谱减振效果不低于</w:t>
      </w:r>
      <w:r>
        <w:rPr>
          <w:rFonts w:hint="eastAsia"/>
        </w:rPr>
        <w:t>5dB</w:t>
      </w:r>
      <w:r>
        <w:rPr>
          <w:rFonts w:hint="eastAsia"/>
        </w:rPr>
        <w:t>，非强线谱能量可控，且不引入新的线谱。</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）控制算法具有自适应性，当设备工作转速发生改变，控制算法能自适应调整算法参数，达到减振效果。</w:t>
      </w:r>
    </w:p>
    <w:p w:rsidR="002F4953" w:rsidRDefault="002F4953" w:rsidP="008D5832">
      <w:pPr>
        <w:adjustRightInd w:val="0"/>
        <w:snapToGrid w:val="0"/>
        <w:spacing w:line="360" w:lineRule="auto"/>
        <w:rPr>
          <w:rFonts w:hint="eastAsia"/>
        </w:rPr>
      </w:pPr>
      <w:r>
        <w:rPr>
          <w:rFonts w:hint="eastAsia"/>
        </w:rPr>
        <w:t>预期成果：</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）模型、算法源程序；</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）研究报告；</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w:t>
      </w:r>
      <w:r>
        <w:rPr>
          <w:rFonts w:hint="eastAsia"/>
        </w:rPr>
        <w:t>SCI</w:t>
      </w:r>
      <w:r>
        <w:rPr>
          <w:rFonts w:hint="eastAsia"/>
        </w:rPr>
        <w:t>论文</w:t>
      </w:r>
      <w:r>
        <w:rPr>
          <w:rFonts w:hint="eastAsia"/>
        </w:rPr>
        <w:t>2</w:t>
      </w:r>
      <w:r>
        <w:rPr>
          <w:rFonts w:hint="eastAsia"/>
        </w:rPr>
        <w:t>篇。</w:t>
      </w:r>
    </w:p>
    <w:p w:rsidR="002F4953" w:rsidRDefault="002F4953" w:rsidP="008D5832">
      <w:pPr>
        <w:adjustRightInd w:val="0"/>
        <w:snapToGrid w:val="0"/>
        <w:spacing w:line="360" w:lineRule="auto"/>
        <w:rPr>
          <w:rFonts w:hint="eastAsia"/>
        </w:rPr>
      </w:pPr>
      <w:r>
        <w:rPr>
          <w:rFonts w:hint="eastAsia"/>
        </w:rPr>
        <w:t>研究周期：</w:t>
      </w:r>
      <w:r>
        <w:rPr>
          <w:rFonts w:hint="eastAsia"/>
        </w:rPr>
        <w:t>2</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技术对接联系人：丰星星</w:t>
      </w:r>
      <w:r>
        <w:rPr>
          <w:rFonts w:hint="eastAsia"/>
        </w:rPr>
        <w:t xml:space="preserve">  027-88730719-22110</w:t>
      </w:r>
    </w:p>
    <w:p w:rsidR="008D5832" w:rsidRPr="002F4953" w:rsidRDefault="008D5832" w:rsidP="008D5832">
      <w:pPr>
        <w:adjustRightInd w:val="0"/>
        <w:snapToGrid w:val="0"/>
        <w:spacing w:line="360" w:lineRule="auto"/>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十、水下无人系统群组协同规则反演技术研究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lastRenderedPageBreak/>
        <w:t>水下环境的复杂性和感知能力的有限性，对无人系统对抗过程目标群组协同规则反演与策略预测带来巨大挑战。针对非完备信息下无人系统对抗目标群组协同规则反演问题，结合仿真推演建立规则行为数据库，分析目标群组协同</w:t>
      </w:r>
      <w:proofErr w:type="gramStart"/>
      <w:r>
        <w:rPr>
          <w:rFonts w:hint="eastAsia"/>
        </w:rPr>
        <w:t>规则集</w:t>
      </w:r>
      <w:proofErr w:type="gramEnd"/>
      <w:r>
        <w:rPr>
          <w:rFonts w:hint="eastAsia"/>
        </w:rPr>
        <w:t>与反演预测特征集，构建反演模型，实现对仿真推演中既定目标群组的协同规则反演，形成目标群</w:t>
      </w:r>
      <w:proofErr w:type="gramStart"/>
      <w:r>
        <w:rPr>
          <w:rFonts w:hint="eastAsia"/>
        </w:rPr>
        <w:t>组行动</w:t>
      </w:r>
      <w:proofErr w:type="gramEnd"/>
      <w:r>
        <w:rPr>
          <w:rFonts w:hint="eastAsia"/>
        </w:rPr>
        <w:t>策略概率的预测能力。</w:t>
      </w:r>
    </w:p>
    <w:p w:rsidR="002F4953" w:rsidRDefault="002F4953" w:rsidP="008D5832">
      <w:pPr>
        <w:adjustRightInd w:val="0"/>
        <w:snapToGrid w:val="0"/>
        <w:spacing w:line="360" w:lineRule="auto"/>
        <w:rPr>
          <w:rFonts w:hint="eastAsia"/>
        </w:rPr>
      </w:pPr>
      <w:r>
        <w:rPr>
          <w:rFonts w:hint="eastAsia"/>
        </w:rPr>
        <w:t>研究内容：</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）对抗场景形成模型学习数据库</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）目标群组协同规则反演模型</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）规则反演模型与仿真推演既定规则的测试对比。</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）构建对抗场景形成模型学习数据库，群组单体装备个数不小于</w:t>
      </w:r>
      <w:r>
        <w:rPr>
          <w:rFonts w:hint="eastAsia"/>
        </w:rPr>
        <w:t>3</w:t>
      </w:r>
      <w:r>
        <w:rPr>
          <w:rFonts w:hint="eastAsia"/>
        </w:rPr>
        <w:t>个，</w:t>
      </w:r>
      <w:proofErr w:type="gramStart"/>
      <w:r>
        <w:rPr>
          <w:rFonts w:hint="eastAsia"/>
        </w:rPr>
        <w:t>规则集</w:t>
      </w:r>
      <w:proofErr w:type="gramEnd"/>
      <w:r>
        <w:rPr>
          <w:rFonts w:hint="eastAsia"/>
        </w:rPr>
        <w:t>不小于</w:t>
      </w:r>
      <w:r>
        <w:rPr>
          <w:rFonts w:hint="eastAsia"/>
        </w:rPr>
        <w:t>6</w:t>
      </w:r>
      <w:r>
        <w:rPr>
          <w:rFonts w:hint="eastAsia"/>
        </w:rPr>
        <w:t>维，预测特征集不小于</w:t>
      </w:r>
      <w:r>
        <w:rPr>
          <w:rFonts w:hint="eastAsia"/>
        </w:rPr>
        <w:t>8</w:t>
      </w:r>
      <w:r>
        <w:rPr>
          <w:rFonts w:hint="eastAsia"/>
        </w:rPr>
        <w:t>维。</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）选用合适的人工智能算法，建立目标群组协同规则反演模型。</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）进行规则反演模型与仿真推演既定规则的测试对比，匹配度不低于</w:t>
      </w:r>
      <w:r>
        <w:rPr>
          <w:rFonts w:hint="eastAsia"/>
        </w:rPr>
        <w:t>90%</w:t>
      </w:r>
      <w:r>
        <w:rPr>
          <w:rFonts w:hint="eastAsia"/>
        </w:rPr>
        <w:t>。</w:t>
      </w:r>
    </w:p>
    <w:p w:rsidR="002F4953" w:rsidRDefault="002F4953" w:rsidP="008D5832">
      <w:pPr>
        <w:adjustRightInd w:val="0"/>
        <w:snapToGrid w:val="0"/>
        <w:spacing w:line="360" w:lineRule="auto"/>
        <w:rPr>
          <w:rFonts w:hint="eastAsia"/>
        </w:rPr>
      </w:pPr>
      <w:r>
        <w:rPr>
          <w:rFonts w:hint="eastAsia"/>
        </w:rPr>
        <w:t>预期成果：</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）群组协同规则反演模型；</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）研究报告；</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）学术论文（</w:t>
      </w:r>
      <w:r>
        <w:rPr>
          <w:rFonts w:hint="eastAsia"/>
        </w:rPr>
        <w:t>SCI/EI</w:t>
      </w:r>
      <w:r>
        <w:rPr>
          <w:rFonts w:hint="eastAsia"/>
        </w:rPr>
        <w:t>收录）不少于</w:t>
      </w:r>
      <w:r>
        <w:rPr>
          <w:rFonts w:hint="eastAsia"/>
        </w:rPr>
        <w:t>3</w:t>
      </w:r>
      <w:r>
        <w:rPr>
          <w:rFonts w:hint="eastAsia"/>
        </w:rPr>
        <w:t>篇。</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rPr>
          <w:rFonts w:hint="eastAsia"/>
        </w:rPr>
      </w:pPr>
      <w:r>
        <w:rPr>
          <w:rFonts w:hint="eastAsia"/>
        </w:rPr>
        <w:t>技术对接联系人：魏伟</w:t>
      </w:r>
      <w:r>
        <w:rPr>
          <w:rFonts w:hint="eastAsia"/>
        </w:rPr>
        <w:t xml:space="preserve"> 027-88730719-22115</w:t>
      </w:r>
    </w:p>
    <w:p w:rsidR="002F4953" w:rsidRDefault="002F4953" w:rsidP="008D5832">
      <w:pPr>
        <w:adjustRightInd w:val="0"/>
        <w:snapToGrid w:val="0"/>
        <w:spacing w:line="360" w:lineRule="auto"/>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十一、基于自适应可变沟槽的航行器降噪技术研究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通过在航行器</w:t>
      </w:r>
      <w:proofErr w:type="gramStart"/>
      <w:r>
        <w:rPr>
          <w:rFonts w:hint="eastAsia"/>
        </w:rPr>
        <w:t>艏</w:t>
      </w:r>
      <w:proofErr w:type="gramEnd"/>
      <w:r>
        <w:rPr>
          <w:rFonts w:hint="eastAsia"/>
        </w:rPr>
        <w:t>部上敷设间距及高度可变的沟槽，可有效改善航行器壳体周围的湍流状态，降低壳体在流场脉动压力激励下产生的耦合振动和辐射噪声，研究可变沟槽的设计及制造方法，实现沟槽的自适应调节功能，以降低航行器的水动力噪声。</w:t>
      </w:r>
    </w:p>
    <w:p w:rsidR="002F4953" w:rsidRDefault="002F4953" w:rsidP="008D5832">
      <w:pPr>
        <w:adjustRightInd w:val="0"/>
        <w:snapToGrid w:val="0"/>
        <w:spacing w:line="360" w:lineRule="auto"/>
        <w:rPr>
          <w:rFonts w:hint="eastAsia"/>
        </w:rPr>
      </w:pPr>
      <w:r>
        <w:rPr>
          <w:rFonts w:hint="eastAsia"/>
        </w:rPr>
        <w:t>研究内容：</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）沟槽材料研究及性能分析；</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）沟槽形状参数对流场和水动力噪声的影响；</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）自适应可变沟槽的功能结构一体化优化设计；</w:t>
      </w:r>
    </w:p>
    <w:p w:rsidR="002F4953" w:rsidRDefault="002F4953" w:rsidP="008D5832">
      <w:pPr>
        <w:adjustRightInd w:val="0"/>
        <w:snapToGrid w:val="0"/>
        <w:spacing w:line="360" w:lineRule="auto"/>
        <w:rPr>
          <w:rFonts w:hint="eastAsia"/>
        </w:rPr>
      </w:pPr>
      <w:r>
        <w:rPr>
          <w:rFonts w:hint="eastAsia"/>
        </w:rPr>
        <w:t>（</w:t>
      </w:r>
      <w:r>
        <w:rPr>
          <w:rFonts w:hint="eastAsia"/>
        </w:rPr>
        <w:t>4</w:t>
      </w:r>
      <w:r>
        <w:rPr>
          <w:rFonts w:hint="eastAsia"/>
        </w:rPr>
        <w:t>）自适应可变沟槽样件制造</w:t>
      </w:r>
      <w:r>
        <w:rPr>
          <w:rFonts w:hint="eastAsia"/>
        </w:rPr>
        <w:t xml:space="preserve"> </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5</w:t>
      </w:r>
      <w:r>
        <w:rPr>
          <w:rFonts w:hint="eastAsia"/>
        </w:rPr>
        <w:t>）不同航速下可变沟槽的降噪效果研究。</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）沟槽的尺寸长度不小于</w:t>
      </w:r>
      <w:r>
        <w:rPr>
          <w:rFonts w:hint="eastAsia"/>
        </w:rPr>
        <w:t>0.8m</w:t>
      </w:r>
      <w:r>
        <w:rPr>
          <w:rFonts w:hint="eastAsia"/>
        </w:rPr>
        <w:t>；</w:t>
      </w:r>
    </w:p>
    <w:p w:rsidR="002F4953" w:rsidRDefault="002F4953" w:rsidP="008D5832">
      <w:pPr>
        <w:adjustRightInd w:val="0"/>
        <w:snapToGrid w:val="0"/>
        <w:spacing w:line="360" w:lineRule="auto"/>
        <w:rPr>
          <w:rFonts w:hint="eastAsia"/>
        </w:rPr>
      </w:pPr>
      <w:r>
        <w:rPr>
          <w:rFonts w:hint="eastAsia"/>
        </w:rPr>
        <w:lastRenderedPageBreak/>
        <w:t>（</w:t>
      </w:r>
      <w:r>
        <w:rPr>
          <w:rFonts w:hint="eastAsia"/>
        </w:rPr>
        <w:t>2</w:t>
      </w:r>
      <w:r>
        <w:rPr>
          <w:rFonts w:hint="eastAsia"/>
        </w:rPr>
        <w:t>）沟槽形状响应时间不超过</w:t>
      </w:r>
      <w:r>
        <w:rPr>
          <w:rFonts w:hint="eastAsia"/>
        </w:rPr>
        <w:t>100s</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）在</w:t>
      </w:r>
      <w:proofErr w:type="spellStart"/>
      <w:r>
        <w:rPr>
          <w:rFonts w:hint="eastAsia"/>
        </w:rPr>
        <w:t>xkn-xxkn</w:t>
      </w:r>
      <w:proofErr w:type="spellEnd"/>
      <w:r>
        <w:rPr>
          <w:rFonts w:hint="eastAsia"/>
        </w:rPr>
        <w:t>航速范围内，水动力噪声降低不小于</w:t>
      </w:r>
      <w:r>
        <w:rPr>
          <w:rFonts w:hint="eastAsia"/>
        </w:rPr>
        <w:t>3dB</w:t>
      </w:r>
      <w:r>
        <w:rPr>
          <w:rFonts w:hint="eastAsia"/>
        </w:rPr>
        <w:t>。</w:t>
      </w:r>
    </w:p>
    <w:p w:rsidR="002F4953" w:rsidRDefault="002F4953" w:rsidP="008D5832">
      <w:pPr>
        <w:adjustRightInd w:val="0"/>
        <w:snapToGrid w:val="0"/>
        <w:spacing w:line="360" w:lineRule="auto"/>
        <w:rPr>
          <w:rFonts w:hint="eastAsia"/>
        </w:rPr>
      </w:pPr>
      <w:r>
        <w:rPr>
          <w:rFonts w:hint="eastAsia"/>
        </w:rPr>
        <w:t>预期成果：</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）设计方法；</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）研究报告；</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）试验样件；</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）学术论文（</w:t>
      </w:r>
      <w:r>
        <w:rPr>
          <w:rFonts w:hint="eastAsia"/>
        </w:rPr>
        <w:t>SCI</w:t>
      </w:r>
      <w:r>
        <w:rPr>
          <w:rFonts w:hint="eastAsia"/>
        </w:rPr>
        <w:t>收录）不少于</w:t>
      </w:r>
      <w:r>
        <w:rPr>
          <w:rFonts w:hint="eastAsia"/>
        </w:rPr>
        <w:t>3</w:t>
      </w:r>
      <w:r>
        <w:rPr>
          <w:rFonts w:hint="eastAsia"/>
        </w:rPr>
        <w:t>篇。</w:t>
      </w:r>
    </w:p>
    <w:p w:rsidR="002F4953" w:rsidRDefault="002F4953" w:rsidP="008D5832">
      <w:pPr>
        <w:adjustRightInd w:val="0"/>
        <w:snapToGrid w:val="0"/>
        <w:spacing w:line="360" w:lineRule="auto"/>
        <w:rPr>
          <w:rFonts w:hint="eastAsia"/>
        </w:rPr>
      </w:pPr>
      <w:r>
        <w:rPr>
          <w:rFonts w:hint="eastAsia"/>
        </w:rPr>
        <w:t>研究周期：</w:t>
      </w:r>
      <w:r>
        <w:rPr>
          <w:rFonts w:hint="eastAsia"/>
        </w:rPr>
        <w:t>2</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35</w:t>
      </w:r>
      <w:r>
        <w:rPr>
          <w:rFonts w:hint="eastAsia"/>
        </w:rPr>
        <w:t>万</w:t>
      </w:r>
    </w:p>
    <w:p w:rsidR="002F4953" w:rsidRDefault="002F4953" w:rsidP="008D5832">
      <w:pPr>
        <w:adjustRightInd w:val="0"/>
        <w:snapToGrid w:val="0"/>
        <w:spacing w:line="360" w:lineRule="auto"/>
      </w:pPr>
      <w:r>
        <w:rPr>
          <w:rFonts w:hint="eastAsia"/>
        </w:rPr>
        <w:t>技术对接联系人：刘冰</w:t>
      </w:r>
      <w:r>
        <w:rPr>
          <w:rFonts w:hint="eastAsia"/>
        </w:rPr>
        <w:t xml:space="preserve"> 027-88730719-23308</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十二、水下结构物抗爆性能变可信度代理模型方法研究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proofErr w:type="gramStart"/>
      <w:r>
        <w:rPr>
          <w:rFonts w:hint="eastAsia"/>
        </w:rPr>
        <w:t>水下结构物耐压船</w:t>
      </w:r>
      <w:proofErr w:type="gramEnd"/>
      <w:r>
        <w:rPr>
          <w:rFonts w:hint="eastAsia"/>
        </w:rPr>
        <w:t>体抗爆性能是衡量结构安全性的一个重要技术指标，但其计算分析涉及</w:t>
      </w:r>
      <w:proofErr w:type="gramStart"/>
      <w:r>
        <w:rPr>
          <w:rFonts w:hint="eastAsia"/>
        </w:rPr>
        <w:t>大规模流固耦合</w:t>
      </w:r>
      <w:proofErr w:type="gramEnd"/>
      <w:r>
        <w:rPr>
          <w:rFonts w:hint="eastAsia"/>
        </w:rPr>
        <w:t>和高度非线性，十分耗时，不能满足设计方案抗爆性能的快速评估和优化设计需求，而代理模型预报技术是解决耗时系统性能预报的有效技术途径，但针对水下结构物抗爆性能代理模型预报鲜有研究，同时，如果仅采用单一的高精度样本数据信息建模，其成本也是难以承受的。因此，融合不同层级精度的样本数据信息，研究提出水下结构物抗爆性能变可信度代理模型方法，具有十分重要的工程应用价值和理论学术价值。</w:t>
      </w:r>
    </w:p>
    <w:p w:rsidR="002F4953" w:rsidRDefault="002F4953" w:rsidP="008D5832">
      <w:pPr>
        <w:adjustRightInd w:val="0"/>
        <w:snapToGrid w:val="0"/>
        <w:spacing w:line="360" w:lineRule="auto"/>
        <w:rPr>
          <w:rFonts w:hint="eastAsia"/>
        </w:rPr>
      </w:pPr>
      <w:r>
        <w:rPr>
          <w:rFonts w:hint="eastAsia"/>
        </w:rPr>
        <w:t>研究内容：</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w:t>
      </w:r>
      <w:proofErr w:type="gramStart"/>
      <w:r>
        <w:rPr>
          <w:rFonts w:hint="eastAsia"/>
        </w:rPr>
        <w:t>典型耐压船体抗</w:t>
      </w:r>
      <w:proofErr w:type="gramEnd"/>
      <w:r>
        <w:rPr>
          <w:rFonts w:hint="eastAsia"/>
        </w:rPr>
        <w:t>水下爆炸冲击波载荷低精度分析模型</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）融合不同层级精度样本数据信息的变可信度代理模型方法</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w:t>
      </w:r>
      <w:r>
        <w:rPr>
          <w:rFonts w:hint="eastAsia"/>
        </w:rPr>
        <w:t>2</w:t>
      </w:r>
      <w:r>
        <w:rPr>
          <w:rFonts w:hint="eastAsia"/>
        </w:rPr>
        <w:t>种典型耐压结构抗爆性能预报应用研究，分析静水压力和主要结构设计参数对其抗爆性能的影响规律。</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）与高精度分析模型相比，提出的变可信度代理模型预报方法误差小于</w:t>
      </w:r>
      <w:r>
        <w:rPr>
          <w:rFonts w:hint="eastAsia"/>
        </w:rPr>
        <w:t>10%</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）同等预报精度下，与单一精度代理模型方法相比，提出的变可信度代理模型预报方法成本减少</w:t>
      </w:r>
      <w:r>
        <w:rPr>
          <w:rFonts w:hint="eastAsia"/>
        </w:rPr>
        <w:t>20%</w:t>
      </w:r>
      <w:r>
        <w:rPr>
          <w:rFonts w:hint="eastAsia"/>
        </w:rPr>
        <w:t>。</w:t>
      </w:r>
    </w:p>
    <w:p w:rsidR="002F4953" w:rsidRDefault="002F4953" w:rsidP="008D5832">
      <w:pPr>
        <w:adjustRightInd w:val="0"/>
        <w:snapToGrid w:val="0"/>
        <w:spacing w:line="360" w:lineRule="auto"/>
      </w:pPr>
      <w:r>
        <w:rPr>
          <w:rFonts w:hint="eastAsia"/>
        </w:rPr>
        <w:t>预期成果：</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）研究报告；</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）程序源代码；</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w:t>
      </w:r>
      <w:r>
        <w:rPr>
          <w:rFonts w:hint="eastAsia"/>
        </w:rPr>
        <w:t>SCI/EI</w:t>
      </w:r>
      <w:r>
        <w:rPr>
          <w:rFonts w:hint="eastAsia"/>
        </w:rPr>
        <w:t>收录论文</w:t>
      </w:r>
      <w:r>
        <w:rPr>
          <w:rFonts w:hint="eastAsia"/>
        </w:rPr>
        <w:t>2</w:t>
      </w:r>
      <w:r>
        <w:rPr>
          <w:rFonts w:hint="eastAsia"/>
        </w:rPr>
        <w:t>篇。</w:t>
      </w:r>
    </w:p>
    <w:p w:rsidR="002F4953" w:rsidRDefault="002F4953" w:rsidP="008D5832">
      <w:pPr>
        <w:adjustRightInd w:val="0"/>
        <w:snapToGrid w:val="0"/>
        <w:spacing w:line="360" w:lineRule="auto"/>
        <w:rPr>
          <w:rFonts w:hint="eastAsia"/>
        </w:rPr>
      </w:pPr>
      <w:r>
        <w:rPr>
          <w:rFonts w:hint="eastAsia"/>
        </w:rPr>
        <w:t>研究周期：</w:t>
      </w:r>
      <w:r>
        <w:rPr>
          <w:rFonts w:hint="eastAsia"/>
        </w:rPr>
        <w:t>2</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lastRenderedPageBreak/>
        <w:t>技术对接联系人：夏兴隆</w:t>
      </w:r>
      <w:r>
        <w:rPr>
          <w:rFonts w:hint="eastAsia"/>
        </w:rPr>
        <w:t xml:space="preserve"> 027-88730719-22704</w:t>
      </w:r>
    </w:p>
    <w:p w:rsidR="008D5832" w:rsidRPr="002F4953" w:rsidRDefault="008D5832" w:rsidP="008D5832">
      <w:pPr>
        <w:adjustRightInd w:val="0"/>
        <w:snapToGrid w:val="0"/>
        <w:spacing w:line="360" w:lineRule="auto"/>
      </w:pPr>
    </w:p>
    <w:p w:rsidR="002F4953" w:rsidRPr="00C55FC1" w:rsidRDefault="002F4953" w:rsidP="008D5832">
      <w:pPr>
        <w:adjustRightInd w:val="0"/>
        <w:snapToGrid w:val="0"/>
        <w:spacing w:line="360" w:lineRule="auto"/>
        <w:rPr>
          <w:b/>
          <w:sz w:val="28"/>
          <w:szCs w:val="28"/>
        </w:rPr>
      </w:pPr>
      <w:r w:rsidRPr="00C55FC1">
        <w:rPr>
          <w:rFonts w:hint="eastAsia"/>
          <w:b/>
          <w:sz w:val="28"/>
          <w:szCs w:val="28"/>
        </w:rPr>
        <w:t>十三、粘弹性材料超结构动力学性能的数值计算方法研究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隔振器的动态性能（动刚度、固有频率、冲击刚度、阻抗性能以及疲劳）与材料的粘弹性密切相关，实测结果表明，应变以及应变率对隔振器的动态性能有较大影响，如何高精度地预报隔振器的动态性能，对隔振器的设计以及未来非线性的控制具有重要的工程意义。本项目的目标是采用粘弹性本构，建立隔振器动态性能（动刚度、冲击刚度、阻抗性能以及疲劳）的数值预报方法，编制相应的数值计算程序，并进行试验验证。</w:t>
      </w:r>
    </w:p>
    <w:p w:rsidR="002F4953" w:rsidRDefault="002F4953" w:rsidP="008D5832">
      <w:pPr>
        <w:adjustRightInd w:val="0"/>
        <w:snapToGrid w:val="0"/>
        <w:spacing w:line="360" w:lineRule="auto"/>
        <w:rPr>
          <w:rFonts w:hint="eastAsia"/>
        </w:rPr>
      </w:pPr>
      <w:r>
        <w:rPr>
          <w:rFonts w:hint="eastAsia"/>
        </w:rPr>
        <w:t>研究内容：</w:t>
      </w:r>
    </w:p>
    <w:p w:rsidR="002F4953" w:rsidRPr="002F4953" w:rsidRDefault="002F4953" w:rsidP="008D5832">
      <w:pPr>
        <w:adjustRightInd w:val="0"/>
        <w:snapToGrid w:val="0"/>
        <w:spacing w:line="360" w:lineRule="auto"/>
      </w:pPr>
      <w:r>
        <w:rPr>
          <w:rFonts w:hint="eastAsia"/>
        </w:rPr>
        <w:t>(1)</w:t>
      </w:r>
      <w:r>
        <w:rPr>
          <w:rFonts w:hint="eastAsia"/>
        </w:rPr>
        <w:t>隔振器动态性能（动刚度、固有频率、冲击刚度、阻抗性能以及疲劳）的数值预报方法；</w:t>
      </w:r>
    </w:p>
    <w:p w:rsidR="002F4953" w:rsidRDefault="002F4953" w:rsidP="008D5832">
      <w:pPr>
        <w:adjustRightInd w:val="0"/>
        <w:snapToGrid w:val="0"/>
        <w:spacing w:line="360" w:lineRule="auto"/>
        <w:rPr>
          <w:rFonts w:hint="eastAsia"/>
        </w:rPr>
      </w:pPr>
      <w:r>
        <w:rPr>
          <w:rFonts w:hint="eastAsia"/>
        </w:rPr>
        <w:t>(2)</w:t>
      </w:r>
      <w:r>
        <w:rPr>
          <w:rFonts w:hint="eastAsia"/>
        </w:rPr>
        <w:t>试验验证。</w:t>
      </w:r>
    </w:p>
    <w:p w:rsidR="002F4953" w:rsidRDefault="002F4953" w:rsidP="008D5832">
      <w:pPr>
        <w:adjustRightInd w:val="0"/>
        <w:snapToGrid w:val="0"/>
        <w:spacing w:line="360" w:lineRule="auto"/>
        <w:rPr>
          <w:rFonts w:hint="eastAsia"/>
        </w:rPr>
      </w:pPr>
      <w:r>
        <w:rPr>
          <w:rFonts w:hint="eastAsia"/>
        </w:rPr>
        <w:t>技术指标：</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）隔振器固有频率预报值与实测结果的误差</w:t>
      </w:r>
      <w:r>
        <w:rPr>
          <w:rFonts w:hint="eastAsia"/>
        </w:rPr>
        <w:t>&lt;10%</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）隔振</w:t>
      </w:r>
      <w:proofErr w:type="gramStart"/>
      <w:r>
        <w:rPr>
          <w:rFonts w:hint="eastAsia"/>
        </w:rPr>
        <w:t>器冲击</w:t>
      </w:r>
      <w:proofErr w:type="gramEnd"/>
      <w:r>
        <w:rPr>
          <w:rFonts w:hint="eastAsia"/>
        </w:rPr>
        <w:t>刚度预报值与实测结果的误差</w:t>
      </w:r>
      <w:r>
        <w:rPr>
          <w:rFonts w:hint="eastAsia"/>
        </w:rPr>
        <w:t>&lt;10%</w:t>
      </w:r>
      <w:r>
        <w:rPr>
          <w:rFonts w:hint="eastAsia"/>
        </w:rPr>
        <w:t>。</w:t>
      </w:r>
    </w:p>
    <w:p w:rsidR="002F4953" w:rsidRDefault="002F4953" w:rsidP="008D5832">
      <w:pPr>
        <w:adjustRightInd w:val="0"/>
        <w:snapToGrid w:val="0"/>
        <w:spacing w:line="360" w:lineRule="auto"/>
        <w:rPr>
          <w:rFonts w:hint="eastAsia"/>
        </w:rPr>
      </w:pPr>
      <w:r>
        <w:rPr>
          <w:rFonts w:hint="eastAsia"/>
        </w:rPr>
        <w:t>预期成果：</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）程序代码；</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）研究报告；</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）学术论文（</w:t>
      </w:r>
      <w:r>
        <w:rPr>
          <w:rFonts w:hint="eastAsia"/>
        </w:rPr>
        <w:t>SCI</w:t>
      </w:r>
      <w:r>
        <w:rPr>
          <w:rFonts w:hint="eastAsia"/>
        </w:rPr>
        <w:t>收录）不少于</w:t>
      </w:r>
      <w:r>
        <w:rPr>
          <w:rFonts w:hint="eastAsia"/>
        </w:rPr>
        <w:t>1</w:t>
      </w:r>
      <w:r>
        <w:rPr>
          <w:rFonts w:hint="eastAsia"/>
        </w:rPr>
        <w:t>篇。</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30</w:t>
      </w:r>
      <w:r>
        <w:rPr>
          <w:rFonts w:hint="eastAsia"/>
        </w:rPr>
        <w:t>万</w:t>
      </w:r>
    </w:p>
    <w:p w:rsidR="002F4953" w:rsidRDefault="002F4953" w:rsidP="008D5832">
      <w:pPr>
        <w:adjustRightInd w:val="0"/>
        <w:snapToGrid w:val="0"/>
        <w:spacing w:line="360" w:lineRule="auto"/>
      </w:pPr>
      <w:r>
        <w:rPr>
          <w:rFonts w:hint="eastAsia"/>
        </w:rPr>
        <w:t>技术对接联系人：</w:t>
      </w:r>
      <w:proofErr w:type="gramStart"/>
      <w:r>
        <w:rPr>
          <w:rFonts w:hint="eastAsia"/>
        </w:rPr>
        <w:t>张安付</w:t>
      </w:r>
      <w:proofErr w:type="gramEnd"/>
      <w:r>
        <w:rPr>
          <w:rFonts w:hint="eastAsia"/>
        </w:rPr>
        <w:t xml:space="preserve">  027-88730719-23306</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b/>
          <w:sz w:val="28"/>
          <w:szCs w:val="28"/>
        </w:rPr>
      </w:pPr>
      <w:r w:rsidRPr="00C55FC1">
        <w:rPr>
          <w:rFonts w:hint="eastAsia"/>
          <w:b/>
          <w:sz w:val="28"/>
          <w:szCs w:val="28"/>
        </w:rPr>
        <w:t>十四、基于数据驱动的</w:t>
      </w:r>
      <w:proofErr w:type="gramStart"/>
      <w:r w:rsidRPr="00C55FC1">
        <w:rPr>
          <w:rFonts w:hint="eastAsia"/>
          <w:b/>
          <w:sz w:val="28"/>
          <w:szCs w:val="28"/>
        </w:rPr>
        <w:t>超材料</w:t>
      </w:r>
      <w:proofErr w:type="gramEnd"/>
      <w:r w:rsidRPr="00C55FC1">
        <w:rPr>
          <w:rFonts w:hint="eastAsia"/>
          <w:b/>
          <w:sz w:val="28"/>
          <w:szCs w:val="28"/>
        </w:rPr>
        <w:t>智能优化设计软件平台研发</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研究基于数据驱动的</w:t>
      </w:r>
      <w:proofErr w:type="gramStart"/>
      <w:r>
        <w:rPr>
          <w:rFonts w:hint="eastAsia"/>
        </w:rPr>
        <w:t>超材料</w:t>
      </w:r>
      <w:proofErr w:type="gramEnd"/>
      <w:r>
        <w:rPr>
          <w:rFonts w:hint="eastAsia"/>
        </w:rPr>
        <w:t>智能设计优化方法是获得</w:t>
      </w:r>
      <w:proofErr w:type="gramStart"/>
      <w:r>
        <w:rPr>
          <w:rFonts w:hint="eastAsia"/>
        </w:rPr>
        <w:t>理想超材料</w:t>
      </w:r>
      <w:proofErr w:type="gramEnd"/>
      <w:r>
        <w:rPr>
          <w:rFonts w:hint="eastAsia"/>
        </w:rPr>
        <w:t>结构的关键手段，提出自适应实验设计方法、代理模型（单精度、组合、变可信度）构建技术、群体智能优化算法、可靠性分析方法、稳健性优化设计方法等的综合集成技术，开发通用性强的自主可控软件平台，降低</w:t>
      </w:r>
      <w:proofErr w:type="gramStart"/>
      <w:r>
        <w:rPr>
          <w:rFonts w:hint="eastAsia"/>
        </w:rPr>
        <w:t>超材料</w:t>
      </w:r>
      <w:proofErr w:type="gramEnd"/>
      <w:r>
        <w:rPr>
          <w:rFonts w:hint="eastAsia"/>
        </w:rPr>
        <w:t>设计门槛。开展</w:t>
      </w:r>
      <w:proofErr w:type="gramStart"/>
      <w:r>
        <w:rPr>
          <w:rFonts w:hint="eastAsia"/>
        </w:rPr>
        <w:t>典型准零刚度超材料</w:t>
      </w:r>
      <w:proofErr w:type="gramEnd"/>
      <w:r>
        <w:rPr>
          <w:rFonts w:hint="eastAsia"/>
        </w:rPr>
        <w:t>隔振器、</w:t>
      </w:r>
      <w:proofErr w:type="gramStart"/>
      <w:r>
        <w:rPr>
          <w:rFonts w:hint="eastAsia"/>
        </w:rPr>
        <w:t>声学超</w:t>
      </w:r>
      <w:proofErr w:type="gramEnd"/>
      <w:r>
        <w:rPr>
          <w:rFonts w:hint="eastAsia"/>
        </w:rPr>
        <w:t>表面应用案例验证。</w:t>
      </w:r>
    </w:p>
    <w:p w:rsidR="002F4953" w:rsidRDefault="002F4953" w:rsidP="008D5832">
      <w:pPr>
        <w:adjustRightInd w:val="0"/>
        <w:snapToGrid w:val="0"/>
        <w:spacing w:line="360" w:lineRule="auto"/>
        <w:rPr>
          <w:rFonts w:hint="eastAsia"/>
        </w:rPr>
      </w:pPr>
      <w:r>
        <w:rPr>
          <w:rFonts w:hint="eastAsia"/>
        </w:rPr>
        <w:t>研究内容：</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）自适应实验设计方法</w:t>
      </w:r>
      <w:r>
        <w:rPr>
          <w:rFonts w:hint="eastAsia"/>
        </w:rPr>
        <w:t>;</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）代理模型构建技术、群体智能优化算法、可靠性分析方法、稳健性优化设计方法等的综合集成技术</w:t>
      </w:r>
      <w:r>
        <w:rPr>
          <w:rFonts w:hint="eastAsia"/>
        </w:rPr>
        <w:t>;</w:t>
      </w:r>
    </w:p>
    <w:p w:rsidR="002F4953" w:rsidRDefault="002F4953" w:rsidP="008D5832">
      <w:pPr>
        <w:adjustRightInd w:val="0"/>
        <w:snapToGrid w:val="0"/>
        <w:spacing w:line="360" w:lineRule="auto"/>
        <w:rPr>
          <w:rFonts w:hint="eastAsia"/>
        </w:rPr>
      </w:pPr>
      <w:r>
        <w:rPr>
          <w:rFonts w:hint="eastAsia"/>
        </w:rPr>
        <w:lastRenderedPageBreak/>
        <w:t>（</w:t>
      </w:r>
      <w:r>
        <w:rPr>
          <w:rFonts w:hint="eastAsia"/>
        </w:rPr>
        <w:t>3</w:t>
      </w:r>
      <w:r>
        <w:rPr>
          <w:rFonts w:hint="eastAsia"/>
        </w:rPr>
        <w:t>）软件平台开发。</w:t>
      </w:r>
    </w:p>
    <w:p w:rsidR="002F4953" w:rsidRDefault="002F4953" w:rsidP="008D5832">
      <w:pPr>
        <w:adjustRightInd w:val="0"/>
        <w:snapToGrid w:val="0"/>
        <w:spacing w:line="360" w:lineRule="auto"/>
        <w:rPr>
          <w:rFonts w:hint="eastAsia"/>
        </w:rPr>
      </w:pPr>
      <w:r>
        <w:rPr>
          <w:rFonts w:hint="eastAsia"/>
        </w:rPr>
        <w:t>技术指标：</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）软件平台包含的试验设计方法不低于</w:t>
      </w:r>
      <w:r>
        <w:rPr>
          <w:rFonts w:hint="eastAsia"/>
        </w:rPr>
        <w:t>10</w:t>
      </w:r>
      <w:r>
        <w:rPr>
          <w:rFonts w:hint="eastAsia"/>
        </w:rPr>
        <w:t>种，代理模型技术不低于</w:t>
      </w:r>
      <w:r>
        <w:rPr>
          <w:rFonts w:hint="eastAsia"/>
        </w:rPr>
        <w:t>10</w:t>
      </w:r>
      <w:r>
        <w:rPr>
          <w:rFonts w:hint="eastAsia"/>
        </w:rPr>
        <w:t>种，</w:t>
      </w:r>
      <w:proofErr w:type="gramStart"/>
      <w:r>
        <w:rPr>
          <w:rFonts w:hint="eastAsia"/>
        </w:rPr>
        <w:t>群智优化</w:t>
      </w:r>
      <w:proofErr w:type="gramEnd"/>
      <w:r>
        <w:rPr>
          <w:rFonts w:hint="eastAsia"/>
        </w:rPr>
        <w:t>算法不低于</w:t>
      </w:r>
      <w:r>
        <w:rPr>
          <w:rFonts w:hint="eastAsia"/>
        </w:rPr>
        <w:t>10</w:t>
      </w:r>
      <w:r>
        <w:rPr>
          <w:rFonts w:hint="eastAsia"/>
        </w:rPr>
        <w:t>种，可靠性分析方法不低于</w:t>
      </w:r>
      <w:r>
        <w:rPr>
          <w:rFonts w:hint="eastAsia"/>
        </w:rPr>
        <w:t>5</w:t>
      </w:r>
      <w:r>
        <w:rPr>
          <w:rFonts w:hint="eastAsia"/>
        </w:rPr>
        <w:t>种，稳健优化设计方法不低于</w:t>
      </w:r>
      <w:r>
        <w:rPr>
          <w:rFonts w:hint="eastAsia"/>
        </w:rPr>
        <w:t>5</w:t>
      </w:r>
      <w:r>
        <w:rPr>
          <w:rFonts w:hint="eastAsia"/>
        </w:rPr>
        <w:t>种。</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）软件与通用</w:t>
      </w:r>
      <w:r>
        <w:rPr>
          <w:rFonts w:hint="eastAsia"/>
        </w:rPr>
        <w:t>CAD</w:t>
      </w:r>
      <w:r>
        <w:rPr>
          <w:rFonts w:hint="eastAsia"/>
        </w:rPr>
        <w:t>软件接口不低于</w:t>
      </w:r>
      <w:r>
        <w:rPr>
          <w:rFonts w:hint="eastAsia"/>
        </w:rPr>
        <w:t>2</w:t>
      </w:r>
      <w:r>
        <w:rPr>
          <w:rFonts w:hint="eastAsia"/>
        </w:rPr>
        <w:t>种，与通用</w:t>
      </w:r>
      <w:r>
        <w:rPr>
          <w:rFonts w:hint="eastAsia"/>
        </w:rPr>
        <w:t>CAE</w:t>
      </w:r>
      <w:r>
        <w:rPr>
          <w:rFonts w:hint="eastAsia"/>
        </w:rPr>
        <w:t>软件接口不低于</w:t>
      </w:r>
      <w:r>
        <w:rPr>
          <w:rFonts w:hint="eastAsia"/>
        </w:rPr>
        <w:t>2</w:t>
      </w:r>
      <w:r>
        <w:rPr>
          <w:rFonts w:hint="eastAsia"/>
        </w:rPr>
        <w:t>种。</w:t>
      </w:r>
    </w:p>
    <w:p w:rsidR="002F4953" w:rsidRDefault="002F4953" w:rsidP="008D5832">
      <w:pPr>
        <w:adjustRightInd w:val="0"/>
        <w:snapToGrid w:val="0"/>
        <w:spacing w:line="360" w:lineRule="auto"/>
        <w:rPr>
          <w:rFonts w:hint="eastAsia"/>
        </w:rPr>
      </w:pPr>
      <w:r>
        <w:rPr>
          <w:rFonts w:hint="eastAsia"/>
        </w:rPr>
        <w:t>预期成果：</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）软件源代码；</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）软件说明书；</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）软件著作权两项。</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35</w:t>
      </w:r>
      <w:r>
        <w:rPr>
          <w:rFonts w:hint="eastAsia"/>
        </w:rPr>
        <w:t>万</w:t>
      </w:r>
    </w:p>
    <w:p w:rsidR="002F4953" w:rsidRDefault="002F4953" w:rsidP="008D5832">
      <w:pPr>
        <w:adjustRightInd w:val="0"/>
        <w:snapToGrid w:val="0"/>
        <w:spacing w:line="360" w:lineRule="auto"/>
      </w:pPr>
      <w:r>
        <w:rPr>
          <w:rFonts w:hint="eastAsia"/>
        </w:rPr>
        <w:t>技术对接联系人：赵志高</w:t>
      </w:r>
      <w:r>
        <w:rPr>
          <w:rFonts w:hint="eastAsia"/>
        </w:rPr>
        <w:t xml:space="preserve">  027-88730719-22402</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十五、船舶冰区操纵模拟器仿真系统分析研究</w:t>
      </w:r>
    </w:p>
    <w:p w:rsidR="002F4953" w:rsidRDefault="002F4953" w:rsidP="008D5832">
      <w:pPr>
        <w:adjustRightInd w:val="0"/>
        <w:snapToGrid w:val="0"/>
        <w:spacing w:line="360" w:lineRule="auto"/>
        <w:rPr>
          <w:rFonts w:hint="eastAsia"/>
        </w:rPr>
      </w:pPr>
      <w:r>
        <w:rPr>
          <w:rFonts w:hint="eastAsia"/>
        </w:rPr>
        <w:t>研究目标：</w:t>
      </w:r>
    </w:p>
    <w:p w:rsidR="002F4953" w:rsidRPr="002F4953" w:rsidRDefault="002F4953" w:rsidP="008D5832">
      <w:pPr>
        <w:adjustRightInd w:val="0"/>
        <w:snapToGrid w:val="0"/>
        <w:spacing w:line="360" w:lineRule="auto"/>
      </w:pPr>
      <w:r>
        <w:rPr>
          <w:rFonts w:hint="eastAsia"/>
        </w:rPr>
        <w:t>针对我国船舶冰区操纵模拟器仿真技术研究需求，开展国际前十位船舶操纵模拟器调研、关键技术梳理与冰区航行场景与功能分析研究；提出包括冰区航行在内的船舶操纵模拟器仿真系统总体方案，包括硬件设备、软件、数据接口、视景系统、数学模型、三维图像模型等关键组分的技术要求。</w:t>
      </w:r>
    </w:p>
    <w:p w:rsidR="002F4953" w:rsidRDefault="002F4953" w:rsidP="008D5832">
      <w:pPr>
        <w:adjustRightInd w:val="0"/>
        <w:snapToGrid w:val="0"/>
        <w:spacing w:line="360" w:lineRule="auto"/>
        <w:rPr>
          <w:rFonts w:hint="eastAsia"/>
        </w:rPr>
      </w:pPr>
      <w:r>
        <w:rPr>
          <w:rFonts w:hint="eastAsia"/>
        </w:rPr>
        <w:t>研究内容：</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）包括冰区航行在内的模拟器的关键技术研究；</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）包括冰区航行在内的模拟器的数学模型和视景系统研究；</w:t>
      </w:r>
    </w:p>
    <w:p w:rsidR="002F4953" w:rsidRPr="002F4953" w:rsidRDefault="002F4953" w:rsidP="008D5832">
      <w:pPr>
        <w:adjustRightInd w:val="0"/>
        <w:snapToGrid w:val="0"/>
        <w:spacing w:line="360" w:lineRule="auto"/>
      </w:pPr>
      <w:r>
        <w:rPr>
          <w:rFonts w:hint="eastAsia"/>
        </w:rPr>
        <w:t>（</w:t>
      </w:r>
      <w:r>
        <w:rPr>
          <w:rFonts w:hint="eastAsia"/>
        </w:rPr>
        <w:t>3</w:t>
      </w:r>
      <w:r>
        <w:rPr>
          <w:rFonts w:hint="eastAsia"/>
        </w:rPr>
        <w:t>）包括冰区航行在内的模拟器仿真系统总体方案研究。</w:t>
      </w:r>
    </w:p>
    <w:p w:rsidR="002F4953" w:rsidRDefault="002F4953" w:rsidP="008D5832">
      <w:pPr>
        <w:adjustRightInd w:val="0"/>
        <w:snapToGrid w:val="0"/>
        <w:spacing w:line="360" w:lineRule="auto"/>
        <w:rPr>
          <w:rFonts w:hint="eastAsia"/>
        </w:rPr>
      </w:pPr>
      <w:r>
        <w:rPr>
          <w:rFonts w:hint="eastAsia"/>
        </w:rPr>
        <w:t>技术指标：</w:t>
      </w:r>
    </w:p>
    <w:p w:rsidR="002F4953" w:rsidRPr="002F4953" w:rsidRDefault="002F4953" w:rsidP="008D5832">
      <w:pPr>
        <w:adjustRightInd w:val="0"/>
        <w:snapToGrid w:val="0"/>
        <w:spacing w:line="360" w:lineRule="auto"/>
      </w:pPr>
      <w:r>
        <w:rPr>
          <w:rFonts w:hint="eastAsia"/>
        </w:rPr>
        <w:t>（</w:t>
      </w:r>
      <w:r>
        <w:rPr>
          <w:rFonts w:hint="eastAsia"/>
        </w:rPr>
        <w:t>1</w:t>
      </w:r>
      <w:r>
        <w:rPr>
          <w:rFonts w:hint="eastAsia"/>
        </w:rPr>
        <w:t>）完成国际前十位船舶操纵模拟器技术分析，提出包括冰区航行在内的船舶操纵模拟器仿真系统总体方案；</w:t>
      </w:r>
    </w:p>
    <w:p w:rsidR="002F4953" w:rsidRPr="002F4953" w:rsidRDefault="002F4953" w:rsidP="008D5832">
      <w:pPr>
        <w:adjustRightInd w:val="0"/>
        <w:snapToGrid w:val="0"/>
        <w:spacing w:line="360" w:lineRule="auto"/>
      </w:pPr>
      <w:r>
        <w:rPr>
          <w:rFonts w:hint="eastAsia"/>
        </w:rPr>
        <w:t>（</w:t>
      </w:r>
      <w:r>
        <w:rPr>
          <w:rFonts w:hint="eastAsia"/>
        </w:rPr>
        <w:t>2</w:t>
      </w:r>
      <w:r>
        <w:rPr>
          <w:rFonts w:hint="eastAsia"/>
        </w:rPr>
        <w:t>）形成有无六自由度转台的</w:t>
      </w:r>
      <w:proofErr w:type="gramStart"/>
      <w:r>
        <w:rPr>
          <w:rFonts w:hint="eastAsia"/>
        </w:rPr>
        <w:t>两种全视景</w:t>
      </w:r>
      <w:proofErr w:type="gramEnd"/>
      <w:r>
        <w:rPr>
          <w:rFonts w:hint="eastAsia"/>
        </w:rPr>
        <w:t>仿真系统技术要求以及软硬件设备清单。</w:t>
      </w:r>
    </w:p>
    <w:p w:rsidR="002F4953" w:rsidRPr="002F4953" w:rsidRDefault="002F4953" w:rsidP="008D5832">
      <w:pPr>
        <w:adjustRightInd w:val="0"/>
        <w:snapToGrid w:val="0"/>
        <w:spacing w:line="360" w:lineRule="auto"/>
      </w:pPr>
      <w:r>
        <w:rPr>
          <w:rFonts w:hint="eastAsia"/>
        </w:rPr>
        <w:t>预期成果：总体方案、技术报告</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技术对接联系人：赵桥生</w:t>
      </w:r>
      <w:r>
        <w:rPr>
          <w:rFonts w:hint="eastAsia"/>
        </w:rPr>
        <w:t xml:space="preserve">  0510-85555498</w:t>
      </w:r>
    </w:p>
    <w:p w:rsidR="00C55FC1" w:rsidRDefault="00C55FC1"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十六、冰区</w:t>
      </w:r>
      <w:proofErr w:type="gramStart"/>
      <w:r w:rsidRPr="00C55FC1">
        <w:rPr>
          <w:rFonts w:hint="eastAsia"/>
          <w:b/>
          <w:sz w:val="28"/>
          <w:szCs w:val="28"/>
        </w:rPr>
        <w:t>船典型</w:t>
      </w:r>
      <w:proofErr w:type="gramEnd"/>
      <w:r w:rsidRPr="00C55FC1">
        <w:rPr>
          <w:rFonts w:hint="eastAsia"/>
          <w:b/>
          <w:sz w:val="28"/>
          <w:szCs w:val="28"/>
        </w:rPr>
        <w:t>航道内冰载荷监测识别技术研究</w:t>
      </w:r>
    </w:p>
    <w:p w:rsidR="002F4953" w:rsidRDefault="002F4953" w:rsidP="008D5832">
      <w:pPr>
        <w:adjustRightInd w:val="0"/>
        <w:snapToGrid w:val="0"/>
        <w:spacing w:line="360" w:lineRule="auto"/>
        <w:rPr>
          <w:rFonts w:hint="eastAsia"/>
        </w:rPr>
      </w:pPr>
      <w:r>
        <w:rPr>
          <w:rFonts w:hint="eastAsia"/>
        </w:rPr>
        <w:lastRenderedPageBreak/>
        <w:t>研究目标：</w:t>
      </w:r>
    </w:p>
    <w:p w:rsidR="002F4953" w:rsidRDefault="002F4953" w:rsidP="008D5832">
      <w:pPr>
        <w:adjustRightInd w:val="0"/>
        <w:snapToGrid w:val="0"/>
        <w:spacing w:line="360" w:lineRule="auto"/>
        <w:rPr>
          <w:rFonts w:hint="eastAsia"/>
        </w:rPr>
      </w:pPr>
      <w:r>
        <w:rPr>
          <w:rFonts w:hint="eastAsia"/>
        </w:rPr>
        <w:t>针对我国对冰区</w:t>
      </w:r>
      <w:proofErr w:type="gramStart"/>
      <w:r>
        <w:rPr>
          <w:rFonts w:hint="eastAsia"/>
        </w:rPr>
        <w:t>船实船冰</w:t>
      </w:r>
      <w:proofErr w:type="gramEnd"/>
      <w:r>
        <w:rPr>
          <w:rFonts w:hint="eastAsia"/>
        </w:rPr>
        <w:t>载荷统计特性掌握不足的现状，开展实</w:t>
      </w:r>
      <w:proofErr w:type="gramStart"/>
      <w:r>
        <w:rPr>
          <w:rFonts w:hint="eastAsia"/>
        </w:rPr>
        <w:t>船冰载荷走航</w:t>
      </w:r>
      <w:proofErr w:type="gramEnd"/>
      <w:r>
        <w:rPr>
          <w:rFonts w:hint="eastAsia"/>
        </w:rPr>
        <w:t>观测技术及实尺度冰载荷精细化反演识别方法研究，形成北极典型航道内破冰载荷的实船反演数据，为冰区船设计研发及安全预警机制设置提供精准的冰载荷输入。</w:t>
      </w:r>
    </w:p>
    <w:p w:rsidR="002F4953" w:rsidRDefault="002F4953" w:rsidP="008D5832">
      <w:pPr>
        <w:adjustRightInd w:val="0"/>
        <w:snapToGrid w:val="0"/>
        <w:spacing w:line="360" w:lineRule="auto"/>
        <w:rPr>
          <w:rFonts w:hint="eastAsia"/>
        </w:rPr>
      </w:pPr>
      <w:r>
        <w:rPr>
          <w:rFonts w:hint="eastAsia"/>
        </w:rPr>
        <w:t>研究内容</w:t>
      </w:r>
      <w:r>
        <w:rPr>
          <w:rFonts w:hint="eastAsia"/>
        </w:rPr>
        <w:t>:</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）面向</w:t>
      </w:r>
      <w:proofErr w:type="gramStart"/>
      <w:r>
        <w:rPr>
          <w:rFonts w:hint="eastAsia"/>
        </w:rPr>
        <w:t>冰区船实尺度</w:t>
      </w:r>
      <w:proofErr w:type="gramEnd"/>
      <w:r>
        <w:rPr>
          <w:rFonts w:hint="eastAsia"/>
        </w:rPr>
        <w:t>冰载荷监测的关键技术研究；</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）基于</w:t>
      </w:r>
      <w:proofErr w:type="gramStart"/>
      <w:r>
        <w:rPr>
          <w:rFonts w:hint="eastAsia"/>
        </w:rPr>
        <w:t>反分析</w:t>
      </w:r>
      <w:proofErr w:type="gramEnd"/>
      <w:r>
        <w:rPr>
          <w:rFonts w:hint="eastAsia"/>
        </w:rPr>
        <w:t>理论的冰载荷实尺度反演模型研究；</w:t>
      </w:r>
    </w:p>
    <w:p w:rsidR="002F4953" w:rsidRDefault="002F4953" w:rsidP="008D5832">
      <w:pPr>
        <w:adjustRightInd w:val="0"/>
        <w:snapToGrid w:val="0"/>
        <w:spacing w:line="360" w:lineRule="auto"/>
        <w:rPr>
          <w:rFonts w:hint="eastAsia"/>
        </w:rPr>
      </w:pPr>
      <w:r>
        <w:rPr>
          <w:rFonts w:hint="eastAsia"/>
        </w:rPr>
        <w:t>（</w:t>
      </w:r>
      <w:r>
        <w:rPr>
          <w:rFonts w:hint="eastAsia"/>
        </w:rPr>
        <w:t>3</w:t>
      </w:r>
      <w:r>
        <w:rPr>
          <w:rFonts w:hint="eastAsia"/>
        </w:rPr>
        <w:t>）典型航道内冰载荷反演及时程特性研究。</w:t>
      </w:r>
    </w:p>
    <w:p w:rsidR="002F4953" w:rsidRDefault="002F4953" w:rsidP="008D5832">
      <w:pPr>
        <w:adjustRightInd w:val="0"/>
        <w:snapToGrid w:val="0"/>
        <w:spacing w:line="360" w:lineRule="auto"/>
        <w:rPr>
          <w:rFonts w:hint="eastAsia"/>
        </w:rPr>
      </w:pPr>
      <w:r>
        <w:rPr>
          <w:rFonts w:hint="eastAsia"/>
        </w:rPr>
        <w:t>技术指标：</w:t>
      </w:r>
    </w:p>
    <w:p w:rsidR="002F4953" w:rsidRDefault="002F4953" w:rsidP="008D5832">
      <w:pPr>
        <w:adjustRightInd w:val="0"/>
        <w:snapToGrid w:val="0"/>
        <w:spacing w:line="360" w:lineRule="auto"/>
        <w:rPr>
          <w:rFonts w:hint="eastAsia"/>
        </w:rPr>
      </w:pPr>
      <w:r>
        <w:rPr>
          <w:rFonts w:hint="eastAsia"/>
        </w:rPr>
        <w:t>（</w:t>
      </w:r>
      <w:r>
        <w:rPr>
          <w:rFonts w:hint="eastAsia"/>
        </w:rPr>
        <w:t>1</w:t>
      </w:r>
      <w:r>
        <w:rPr>
          <w:rFonts w:hint="eastAsia"/>
        </w:rPr>
        <w:t>）完成中</w:t>
      </w:r>
      <w:proofErr w:type="gramStart"/>
      <w:r>
        <w:rPr>
          <w:rFonts w:hint="eastAsia"/>
        </w:rPr>
        <w:t>低冰级</w:t>
      </w:r>
      <w:proofErr w:type="gramEnd"/>
      <w:r>
        <w:rPr>
          <w:rFonts w:hint="eastAsia"/>
        </w:rPr>
        <w:t>冰区船一个航次北极航道观测数据分析，其中</w:t>
      </w:r>
      <w:proofErr w:type="gramStart"/>
      <w:r>
        <w:rPr>
          <w:rFonts w:hint="eastAsia"/>
        </w:rPr>
        <w:t>观测冰型不</w:t>
      </w:r>
      <w:proofErr w:type="gramEnd"/>
      <w:r>
        <w:rPr>
          <w:rFonts w:hint="eastAsia"/>
        </w:rPr>
        <w:t>少于</w:t>
      </w:r>
      <w:r>
        <w:rPr>
          <w:rFonts w:hint="eastAsia"/>
        </w:rPr>
        <w:t>2</w:t>
      </w:r>
      <w:r>
        <w:rPr>
          <w:rFonts w:hint="eastAsia"/>
        </w:rPr>
        <w:t>种，冰载荷数据不少于</w:t>
      </w:r>
      <w:r>
        <w:rPr>
          <w:rFonts w:hint="eastAsia"/>
        </w:rPr>
        <w:t>20</w:t>
      </w:r>
      <w:r>
        <w:rPr>
          <w:rFonts w:hint="eastAsia"/>
        </w:rPr>
        <w:t>个工况；</w:t>
      </w:r>
    </w:p>
    <w:p w:rsidR="002F4953" w:rsidRDefault="002F4953" w:rsidP="008D5832">
      <w:pPr>
        <w:adjustRightInd w:val="0"/>
        <w:snapToGrid w:val="0"/>
        <w:spacing w:line="360" w:lineRule="auto"/>
        <w:rPr>
          <w:rFonts w:hint="eastAsia"/>
        </w:rPr>
      </w:pPr>
      <w:r>
        <w:rPr>
          <w:rFonts w:hint="eastAsia"/>
        </w:rPr>
        <w:t>（</w:t>
      </w:r>
      <w:r>
        <w:rPr>
          <w:rFonts w:hint="eastAsia"/>
        </w:rPr>
        <w:t>2</w:t>
      </w:r>
      <w:r>
        <w:rPr>
          <w:rFonts w:hint="eastAsia"/>
        </w:rPr>
        <w:t>）形成一套实尺度船体结构冰载荷监测系统的方案，其中监测信息应至少包含航行参数、海冰参数及气象参数。</w:t>
      </w:r>
    </w:p>
    <w:p w:rsidR="002F4953" w:rsidRDefault="002F4953" w:rsidP="008D5832">
      <w:pPr>
        <w:adjustRightInd w:val="0"/>
        <w:snapToGrid w:val="0"/>
        <w:spacing w:line="360" w:lineRule="auto"/>
        <w:rPr>
          <w:rFonts w:hint="eastAsia"/>
        </w:rPr>
      </w:pPr>
      <w:r>
        <w:rPr>
          <w:rFonts w:hint="eastAsia"/>
        </w:rPr>
        <w:t>预期成果：研究报告、学术论文</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技术对接联系人：赵桥生</w:t>
      </w:r>
      <w:r>
        <w:rPr>
          <w:rFonts w:hint="eastAsia"/>
        </w:rPr>
        <w:t xml:space="preserve"> 0510-85555498</w:t>
      </w:r>
    </w:p>
    <w:p w:rsidR="008D5832" w:rsidRDefault="008D5832" w:rsidP="008D5832">
      <w:pPr>
        <w:adjustRightInd w:val="0"/>
        <w:snapToGrid w:val="0"/>
        <w:spacing w:line="360" w:lineRule="auto"/>
        <w:rPr>
          <w:rFonts w:hint="eastAsia"/>
        </w:rPr>
      </w:pPr>
    </w:p>
    <w:p w:rsidR="002F4953" w:rsidRPr="00C55FC1" w:rsidRDefault="002F4953" w:rsidP="008D5832">
      <w:pPr>
        <w:adjustRightInd w:val="0"/>
        <w:snapToGrid w:val="0"/>
        <w:spacing w:line="360" w:lineRule="auto"/>
        <w:rPr>
          <w:rFonts w:hint="eastAsia"/>
          <w:b/>
          <w:sz w:val="28"/>
          <w:szCs w:val="28"/>
        </w:rPr>
      </w:pPr>
      <w:r w:rsidRPr="00C55FC1">
        <w:rPr>
          <w:rFonts w:hint="eastAsia"/>
          <w:b/>
          <w:sz w:val="28"/>
          <w:szCs w:val="28"/>
        </w:rPr>
        <w:t>十七、复杂环境下无人艇水下目标探测识别技术研究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针对无人艇浅水环境下以及海上作业过程中对障碍物及水下目标的探测问题，开展基于前视声纳或</w:t>
      </w:r>
      <w:proofErr w:type="gramStart"/>
      <w:r>
        <w:rPr>
          <w:rFonts w:hint="eastAsia"/>
        </w:rPr>
        <w:t>拖曳侧扫声纳</w:t>
      </w:r>
      <w:proofErr w:type="gramEnd"/>
      <w:r>
        <w:rPr>
          <w:rFonts w:hint="eastAsia"/>
        </w:rPr>
        <w:t>的目标检测与识别技术研究，以满足自主航行、目标跟踪等作业需求。</w:t>
      </w:r>
    </w:p>
    <w:p w:rsidR="002F4953" w:rsidRDefault="002F4953" w:rsidP="008D5832">
      <w:pPr>
        <w:adjustRightInd w:val="0"/>
        <w:snapToGrid w:val="0"/>
        <w:spacing w:line="360" w:lineRule="auto"/>
      </w:pPr>
      <w:r>
        <w:rPr>
          <w:rFonts w:hint="eastAsia"/>
        </w:rPr>
        <w:t>研究内容：</w:t>
      </w:r>
    </w:p>
    <w:p w:rsidR="002F4953" w:rsidRDefault="002F4953" w:rsidP="008D5832">
      <w:pPr>
        <w:adjustRightInd w:val="0"/>
        <w:snapToGrid w:val="0"/>
        <w:spacing w:line="360" w:lineRule="auto"/>
      </w:pPr>
      <w:r>
        <w:rPr>
          <w:rFonts w:hint="eastAsia"/>
        </w:rPr>
        <w:t>（</w:t>
      </w:r>
      <w:r>
        <w:rPr>
          <w:rFonts w:hint="eastAsia"/>
        </w:rPr>
        <w:t>1</w:t>
      </w:r>
      <w:r>
        <w:rPr>
          <w:rFonts w:hint="eastAsia"/>
        </w:rPr>
        <w:t>）浅水环境下基于前视声纳目标检测识别技术研究；</w:t>
      </w:r>
    </w:p>
    <w:p w:rsidR="002F4953" w:rsidRDefault="002F4953" w:rsidP="008D5832">
      <w:pPr>
        <w:adjustRightInd w:val="0"/>
        <w:snapToGrid w:val="0"/>
        <w:spacing w:line="360" w:lineRule="auto"/>
      </w:pPr>
      <w:r>
        <w:rPr>
          <w:rFonts w:hint="eastAsia"/>
        </w:rPr>
        <w:t>（</w:t>
      </w:r>
      <w:r>
        <w:rPr>
          <w:rFonts w:hint="eastAsia"/>
        </w:rPr>
        <w:t>2</w:t>
      </w:r>
      <w:r>
        <w:rPr>
          <w:rFonts w:hint="eastAsia"/>
        </w:rPr>
        <w:t>）</w:t>
      </w:r>
      <w:proofErr w:type="gramStart"/>
      <w:r>
        <w:rPr>
          <w:rFonts w:hint="eastAsia"/>
        </w:rPr>
        <w:t>基于侧扫</w:t>
      </w:r>
      <w:proofErr w:type="gramEnd"/>
      <w:r>
        <w:rPr>
          <w:rFonts w:hint="eastAsia"/>
        </w:rPr>
        <w:t>声纳目标检测识别技术研究；</w:t>
      </w:r>
    </w:p>
    <w:p w:rsidR="002F4953" w:rsidRDefault="002F4953" w:rsidP="008D5832">
      <w:pPr>
        <w:adjustRightInd w:val="0"/>
        <w:snapToGrid w:val="0"/>
        <w:spacing w:line="360" w:lineRule="auto"/>
      </w:pPr>
      <w:r>
        <w:rPr>
          <w:rFonts w:hint="eastAsia"/>
        </w:rPr>
        <w:t>（</w:t>
      </w:r>
      <w:r>
        <w:rPr>
          <w:rFonts w:hint="eastAsia"/>
        </w:rPr>
        <w:t>3</w:t>
      </w:r>
      <w:r>
        <w:rPr>
          <w:rFonts w:hint="eastAsia"/>
        </w:rPr>
        <w:t>）基于声纳目标检测识别软件开发；</w:t>
      </w:r>
    </w:p>
    <w:p w:rsidR="002F4953" w:rsidRDefault="002F4953" w:rsidP="008D5832">
      <w:pPr>
        <w:adjustRightInd w:val="0"/>
        <w:snapToGrid w:val="0"/>
        <w:spacing w:line="360" w:lineRule="auto"/>
      </w:pPr>
      <w:r>
        <w:rPr>
          <w:rFonts w:hint="eastAsia"/>
        </w:rPr>
        <w:t>（</w:t>
      </w:r>
      <w:r>
        <w:rPr>
          <w:rFonts w:hint="eastAsia"/>
        </w:rPr>
        <w:t>4</w:t>
      </w:r>
      <w:r>
        <w:rPr>
          <w:rFonts w:hint="eastAsia"/>
        </w:rPr>
        <w:t>）基于声纳目标检测识别实艇测试验证。</w:t>
      </w:r>
    </w:p>
    <w:p w:rsidR="002F4953" w:rsidRDefault="002F4953" w:rsidP="008D5832">
      <w:pPr>
        <w:adjustRightInd w:val="0"/>
        <w:snapToGrid w:val="0"/>
        <w:spacing w:line="360" w:lineRule="auto"/>
      </w:pPr>
      <w:r>
        <w:rPr>
          <w:rFonts w:hint="eastAsia"/>
        </w:rPr>
        <w:t>技术指标：</w:t>
      </w:r>
    </w:p>
    <w:p w:rsidR="002F4953" w:rsidRDefault="002F4953" w:rsidP="008D5832">
      <w:pPr>
        <w:adjustRightInd w:val="0"/>
        <w:snapToGrid w:val="0"/>
        <w:spacing w:line="360" w:lineRule="auto"/>
      </w:pPr>
      <w:r>
        <w:rPr>
          <w:rFonts w:hint="eastAsia"/>
        </w:rPr>
        <w:t>（</w:t>
      </w:r>
      <w:r>
        <w:rPr>
          <w:rFonts w:hint="eastAsia"/>
        </w:rPr>
        <w:t>1</w:t>
      </w:r>
      <w:r>
        <w:rPr>
          <w:rFonts w:hint="eastAsia"/>
        </w:rPr>
        <w:t>）</w:t>
      </w:r>
      <w:r>
        <w:rPr>
          <w:rFonts w:hint="eastAsia"/>
        </w:rPr>
        <w:t>0</w:t>
      </w:r>
      <w:r>
        <w:rPr>
          <w:rFonts w:hint="eastAsia"/>
        </w:rPr>
        <w:t>～</w:t>
      </w:r>
      <w:r>
        <w:rPr>
          <w:rFonts w:hint="eastAsia"/>
        </w:rPr>
        <w:t>2m</w:t>
      </w:r>
      <w:r>
        <w:rPr>
          <w:rFonts w:hint="eastAsia"/>
        </w:rPr>
        <w:t>浅水环境下，对距离不小于</w:t>
      </w:r>
      <w:r>
        <w:rPr>
          <w:rFonts w:hint="eastAsia"/>
        </w:rPr>
        <w:t>10m,</w:t>
      </w:r>
      <w:r>
        <w:rPr>
          <w:rFonts w:hint="eastAsia"/>
        </w:rPr>
        <w:t>尺寸不大于</w:t>
      </w:r>
      <w:r>
        <w:rPr>
          <w:rFonts w:hint="eastAsia"/>
        </w:rPr>
        <w:t>40</w:t>
      </w:r>
      <w:r>
        <w:rPr>
          <w:rFonts w:hint="eastAsia"/>
        </w:rPr>
        <w:t>×</w:t>
      </w:r>
      <w:r>
        <w:rPr>
          <w:rFonts w:hint="eastAsia"/>
        </w:rPr>
        <w:t>cm</w:t>
      </w:r>
      <w:r>
        <w:rPr>
          <w:rFonts w:hint="eastAsia"/>
        </w:rPr>
        <w:t>的目标（包括但不限于木质、混凝土、金属及塑料材质，下同）探测率≥</w:t>
      </w:r>
      <w:r>
        <w:rPr>
          <w:rFonts w:hint="eastAsia"/>
        </w:rPr>
        <w:t>90%</w:t>
      </w:r>
      <w:r>
        <w:rPr>
          <w:rFonts w:hint="eastAsia"/>
        </w:rPr>
        <w:t>，识别成功率≥</w:t>
      </w:r>
      <w:r>
        <w:rPr>
          <w:rFonts w:hint="eastAsia"/>
        </w:rPr>
        <w:t>85%</w:t>
      </w:r>
      <w:r>
        <w:rPr>
          <w:rFonts w:hint="eastAsia"/>
        </w:rPr>
        <w:t>；</w:t>
      </w:r>
    </w:p>
    <w:p w:rsidR="002F4953" w:rsidRDefault="002F4953" w:rsidP="008D5832">
      <w:pPr>
        <w:adjustRightInd w:val="0"/>
        <w:snapToGrid w:val="0"/>
        <w:spacing w:line="360" w:lineRule="auto"/>
      </w:pPr>
      <w:r>
        <w:rPr>
          <w:rFonts w:hint="eastAsia"/>
        </w:rPr>
        <w:t>（</w:t>
      </w:r>
      <w:r>
        <w:rPr>
          <w:rFonts w:hint="eastAsia"/>
        </w:rPr>
        <w:t>2</w:t>
      </w:r>
      <w:r>
        <w:rPr>
          <w:rFonts w:hint="eastAsia"/>
        </w:rPr>
        <w:t>）在不低于</w:t>
      </w:r>
      <w:r>
        <w:rPr>
          <w:rFonts w:hint="eastAsia"/>
        </w:rPr>
        <w:t>3</w:t>
      </w:r>
      <w:r>
        <w:rPr>
          <w:rFonts w:hint="eastAsia"/>
        </w:rPr>
        <w:t>级海况下基于艇</w:t>
      </w:r>
      <w:proofErr w:type="gramStart"/>
      <w:r>
        <w:rPr>
          <w:rFonts w:hint="eastAsia"/>
        </w:rPr>
        <w:t>载侧扫</w:t>
      </w:r>
      <w:proofErr w:type="gramEnd"/>
      <w:r>
        <w:rPr>
          <w:rFonts w:hint="eastAsia"/>
        </w:rPr>
        <w:t>声纳，对距离不小于</w:t>
      </w:r>
      <w:r>
        <w:rPr>
          <w:rFonts w:hint="eastAsia"/>
        </w:rPr>
        <w:t>20m,</w:t>
      </w:r>
      <w:r>
        <w:rPr>
          <w:rFonts w:hint="eastAsia"/>
        </w:rPr>
        <w:t>尺寸不大于</w:t>
      </w:r>
      <w:r>
        <w:rPr>
          <w:rFonts w:hint="eastAsia"/>
        </w:rPr>
        <w:t>40cm</w:t>
      </w:r>
      <w:r>
        <w:rPr>
          <w:rFonts w:hint="eastAsia"/>
        </w:rPr>
        <w:t>的目标探测率≥</w:t>
      </w:r>
      <w:r>
        <w:rPr>
          <w:rFonts w:hint="eastAsia"/>
        </w:rPr>
        <w:t>95%</w:t>
      </w:r>
      <w:r>
        <w:rPr>
          <w:rFonts w:hint="eastAsia"/>
        </w:rPr>
        <w:t>，识别成功率≥</w:t>
      </w:r>
      <w:r>
        <w:rPr>
          <w:rFonts w:hint="eastAsia"/>
        </w:rPr>
        <w:t>90%</w:t>
      </w:r>
      <w:r>
        <w:rPr>
          <w:rFonts w:hint="eastAsia"/>
        </w:rPr>
        <w:t>；</w:t>
      </w:r>
    </w:p>
    <w:p w:rsidR="002F4953" w:rsidRDefault="002F4953" w:rsidP="008D5832">
      <w:pPr>
        <w:adjustRightInd w:val="0"/>
        <w:snapToGrid w:val="0"/>
        <w:spacing w:line="360" w:lineRule="auto"/>
      </w:pPr>
      <w:r>
        <w:rPr>
          <w:rFonts w:hint="eastAsia"/>
        </w:rPr>
        <w:t>（</w:t>
      </w:r>
      <w:r>
        <w:rPr>
          <w:rFonts w:hint="eastAsia"/>
        </w:rPr>
        <w:t>3</w:t>
      </w:r>
      <w:r>
        <w:rPr>
          <w:rFonts w:hint="eastAsia"/>
        </w:rPr>
        <w:t>）软件可跨平台，总响应时间不大于</w:t>
      </w:r>
      <w:r>
        <w:rPr>
          <w:rFonts w:hint="eastAsia"/>
        </w:rPr>
        <w:t>100ms</w:t>
      </w:r>
      <w:r>
        <w:rPr>
          <w:rFonts w:hint="eastAsia"/>
        </w:rPr>
        <w:t>。</w:t>
      </w:r>
    </w:p>
    <w:p w:rsidR="002F4953" w:rsidRDefault="002F4953" w:rsidP="008D5832">
      <w:pPr>
        <w:adjustRightInd w:val="0"/>
        <w:snapToGrid w:val="0"/>
        <w:spacing w:line="360" w:lineRule="auto"/>
      </w:pPr>
      <w:r>
        <w:rPr>
          <w:rFonts w:hint="eastAsia"/>
        </w:rPr>
        <w:t>预期成果：软件源代码、样本库、技术报告</w:t>
      </w:r>
    </w:p>
    <w:p w:rsidR="002F4953" w:rsidRDefault="002F4953" w:rsidP="008D5832">
      <w:pPr>
        <w:adjustRightInd w:val="0"/>
        <w:snapToGrid w:val="0"/>
        <w:spacing w:line="360" w:lineRule="auto"/>
      </w:pPr>
      <w:r>
        <w:rPr>
          <w:rFonts w:hint="eastAsia"/>
        </w:rPr>
        <w:lastRenderedPageBreak/>
        <w:t>研究周期：</w:t>
      </w:r>
      <w:r>
        <w:rPr>
          <w:rFonts w:hint="eastAsia"/>
        </w:rPr>
        <w:t>1</w:t>
      </w:r>
      <w:r>
        <w:rPr>
          <w:rFonts w:hint="eastAsia"/>
        </w:rPr>
        <w:t>年</w:t>
      </w:r>
    </w:p>
    <w:p w:rsidR="002F4953" w:rsidRDefault="002F4953" w:rsidP="008D5832">
      <w:pPr>
        <w:adjustRightInd w:val="0"/>
        <w:snapToGrid w:val="0"/>
        <w:spacing w:line="360" w:lineRule="auto"/>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技术对接联系人：王飞</w:t>
      </w:r>
      <w:r>
        <w:rPr>
          <w:rFonts w:hint="eastAsia"/>
        </w:rPr>
        <w:t xml:space="preserve">  18351578700</w:t>
      </w:r>
    </w:p>
    <w:p w:rsidR="008D5832" w:rsidRDefault="008D5832" w:rsidP="008D5832">
      <w:pPr>
        <w:adjustRightInd w:val="0"/>
        <w:snapToGrid w:val="0"/>
        <w:spacing w:line="360" w:lineRule="auto"/>
        <w:rPr>
          <w:rFonts w:hint="eastAsia"/>
        </w:rPr>
      </w:pPr>
    </w:p>
    <w:p w:rsidR="002F4953" w:rsidRDefault="002F4953" w:rsidP="008D5832">
      <w:pPr>
        <w:adjustRightInd w:val="0"/>
        <w:snapToGrid w:val="0"/>
        <w:spacing w:line="360" w:lineRule="auto"/>
      </w:pPr>
      <w:r w:rsidRPr="00C55FC1">
        <w:rPr>
          <w:rFonts w:hint="eastAsia"/>
          <w:b/>
          <w:sz w:val="28"/>
          <w:szCs w:val="28"/>
        </w:rPr>
        <w:t>十八、无人艇智能化功能评估仿真技术研究</w:t>
      </w:r>
    </w:p>
    <w:p w:rsidR="002F4953" w:rsidRDefault="002F4953" w:rsidP="008D5832">
      <w:pPr>
        <w:adjustRightInd w:val="0"/>
        <w:snapToGrid w:val="0"/>
        <w:spacing w:line="360" w:lineRule="auto"/>
      </w:pPr>
      <w:r>
        <w:rPr>
          <w:rFonts w:hint="eastAsia"/>
        </w:rPr>
        <w:t>研究目标：</w:t>
      </w:r>
    </w:p>
    <w:p w:rsidR="002F4953" w:rsidRDefault="002F4953" w:rsidP="008D5832">
      <w:pPr>
        <w:adjustRightInd w:val="0"/>
        <w:snapToGrid w:val="0"/>
        <w:spacing w:line="360" w:lineRule="auto"/>
      </w:pPr>
      <w:r>
        <w:rPr>
          <w:rFonts w:hint="eastAsia"/>
        </w:rPr>
        <w:t>针对水面无人艇的智能系统的仿真训练（演化）、智能化水平虚拟评估的需求，依托虚拟仿真或数字孪生技术，开展无人艇智能化测试评估虚拟仿真流程设计、虚拟测试场景构建、无人艇智能感知、自主航行与智能作业的虚拟训练流程与仿真等技术研究，并建立相应的试验场景及无人艇智能系统的仿真框架，给出仿真过程的形式化描述，以及无人艇自主航行过程的详细航行运动仿真及航行控制算法流程图或伪代码。</w:t>
      </w:r>
    </w:p>
    <w:p w:rsidR="002F4953" w:rsidRDefault="002F4953" w:rsidP="008D5832">
      <w:pPr>
        <w:adjustRightInd w:val="0"/>
        <w:snapToGrid w:val="0"/>
        <w:spacing w:line="360" w:lineRule="auto"/>
      </w:pPr>
      <w:r>
        <w:rPr>
          <w:rFonts w:hint="eastAsia"/>
        </w:rPr>
        <w:t>研究内容：</w:t>
      </w:r>
    </w:p>
    <w:p w:rsidR="002F4953" w:rsidRDefault="002F4953" w:rsidP="008D5832">
      <w:pPr>
        <w:adjustRightInd w:val="0"/>
        <w:snapToGrid w:val="0"/>
        <w:spacing w:line="360" w:lineRule="auto"/>
      </w:pPr>
      <w:r>
        <w:rPr>
          <w:rFonts w:hint="eastAsia"/>
        </w:rPr>
        <w:t>（</w:t>
      </w:r>
      <w:r>
        <w:rPr>
          <w:rFonts w:hint="eastAsia"/>
        </w:rPr>
        <w:t>1</w:t>
      </w:r>
      <w:r>
        <w:rPr>
          <w:rFonts w:hint="eastAsia"/>
        </w:rPr>
        <w:t>）无人艇智能化测试评估体系设计；</w:t>
      </w:r>
    </w:p>
    <w:p w:rsidR="002F4953" w:rsidRDefault="002F4953" w:rsidP="008D5832">
      <w:pPr>
        <w:adjustRightInd w:val="0"/>
        <w:snapToGrid w:val="0"/>
        <w:spacing w:line="360" w:lineRule="auto"/>
      </w:pPr>
      <w:r>
        <w:rPr>
          <w:rFonts w:hint="eastAsia"/>
        </w:rPr>
        <w:t>（</w:t>
      </w:r>
      <w:r>
        <w:rPr>
          <w:rFonts w:hint="eastAsia"/>
        </w:rPr>
        <w:t>2</w:t>
      </w:r>
      <w:r>
        <w:rPr>
          <w:rFonts w:hint="eastAsia"/>
        </w:rPr>
        <w:t>）无人艇智能化测试虚拟场景构建技术研究；</w:t>
      </w:r>
    </w:p>
    <w:p w:rsidR="002F4953" w:rsidRDefault="002F4953" w:rsidP="008D5832">
      <w:pPr>
        <w:adjustRightInd w:val="0"/>
        <w:snapToGrid w:val="0"/>
        <w:spacing w:line="360" w:lineRule="auto"/>
      </w:pPr>
      <w:r>
        <w:rPr>
          <w:rFonts w:hint="eastAsia"/>
        </w:rPr>
        <w:t>（</w:t>
      </w:r>
      <w:r>
        <w:rPr>
          <w:rFonts w:hint="eastAsia"/>
        </w:rPr>
        <w:t>3</w:t>
      </w:r>
      <w:r>
        <w:rPr>
          <w:rFonts w:hint="eastAsia"/>
        </w:rPr>
        <w:t>）无人艇智能系统仿真框架研究；</w:t>
      </w:r>
    </w:p>
    <w:p w:rsidR="002F4953" w:rsidRDefault="002F4953" w:rsidP="008D5832">
      <w:pPr>
        <w:adjustRightInd w:val="0"/>
        <w:snapToGrid w:val="0"/>
        <w:spacing w:line="360" w:lineRule="auto"/>
      </w:pPr>
      <w:r>
        <w:rPr>
          <w:rFonts w:hint="eastAsia"/>
        </w:rPr>
        <w:t>（</w:t>
      </w:r>
      <w:r>
        <w:rPr>
          <w:rFonts w:hint="eastAsia"/>
        </w:rPr>
        <w:t>4</w:t>
      </w:r>
      <w:r>
        <w:rPr>
          <w:rFonts w:hint="eastAsia"/>
        </w:rPr>
        <w:t>）无人艇自主航行控制算法研究。</w:t>
      </w:r>
    </w:p>
    <w:p w:rsidR="002F4953" w:rsidRDefault="002F4953" w:rsidP="008D5832">
      <w:pPr>
        <w:adjustRightInd w:val="0"/>
        <w:snapToGrid w:val="0"/>
        <w:spacing w:line="360" w:lineRule="auto"/>
      </w:pPr>
      <w:r>
        <w:rPr>
          <w:rFonts w:hint="eastAsia"/>
        </w:rPr>
        <w:t>技术指标：</w:t>
      </w:r>
    </w:p>
    <w:p w:rsidR="002F4953" w:rsidRDefault="002F4953" w:rsidP="008D5832">
      <w:pPr>
        <w:adjustRightInd w:val="0"/>
        <w:snapToGrid w:val="0"/>
        <w:spacing w:line="360" w:lineRule="auto"/>
      </w:pPr>
      <w:r>
        <w:rPr>
          <w:rFonts w:hint="eastAsia"/>
        </w:rPr>
        <w:t>（</w:t>
      </w:r>
      <w:r>
        <w:rPr>
          <w:rFonts w:hint="eastAsia"/>
        </w:rPr>
        <w:t>1</w:t>
      </w:r>
      <w:r>
        <w:rPr>
          <w:rFonts w:hint="eastAsia"/>
        </w:rPr>
        <w:t>）虚拟仿真流程设计：给出不同智能化水平等级定义及相应的虚拟仿真评估方案；</w:t>
      </w:r>
    </w:p>
    <w:p w:rsidR="002F4953" w:rsidRDefault="002F4953" w:rsidP="008D5832">
      <w:pPr>
        <w:adjustRightInd w:val="0"/>
        <w:snapToGrid w:val="0"/>
        <w:spacing w:line="360" w:lineRule="auto"/>
      </w:pPr>
      <w:r>
        <w:rPr>
          <w:rFonts w:hint="eastAsia"/>
        </w:rPr>
        <w:t>（</w:t>
      </w:r>
      <w:r>
        <w:rPr>
          <w:rFonts w:hint="eastAsia"/>
        </w:rPr>
        <w:t>2</w:t>
      </w:r>
      <w:r>
        <w:rPr>
          <w:rFonts w:hint="eastAsia"/>
        </w:rPr>
        <w:t>）虚拟测试场景构建：给出不同智能化测试等级所对应的场景设计；</w:t>
      </w:r>
    </w:p>
    <w:p w:rsidR="002F4953" w:rsidRDefault="002F4953" w:rsidP="008D5832">
      <w:pPr>
        <w:adjustRightInd w:val="0"/>
        <w:snapToGrid w:val="0"/>
        <w:spacing w:line="360" w:lineRule="auto"/>
      </w:pPr>
      <w:r>
        <w:rPr>
          <w:rFonts w:hint="eastAsia"/>
        </w:rPr>
        <w:t>（</w:t>
      </w:r>
      <w:r>
        <w:rPr>
          <w:rFonts w:hint="eastAsia"/>
        </w:rPr>
        <w:t>3</w:t>
      </w:r>
      <w:r>
        <w:rPr>
          <w:rFonts w:hint="eastAsia"/>
        </w:rPr>
        <w:t>）试验场景及无人艇智能系统的仿真框架：给出虚拟测试场景构建关键技术及解决途径，无人艇智能系统至少涵盖智能感知、自主航行和典型智能作业等不少于</w:t>
      </w:r>
      <w:r>
        <w:rPr>
          <w:rFonts w:hint="eastAsia"/>
        </w:rPr>
        <w:t>3</w:t>
      </w:r>
      <w:r>
        <w:rPr>
          <w:rFonts w:hint="eastAsia"/>
        </w:rPr>
        <w:t>个单项智能化功能和综合性智能化功能。并采用</w:t>
      </w:r>
      <w:r>
        <w:rPr>
          <w:rFonts w:hint="eastAsia"/>
        </w:rPr>
        <w:t>UML</w:t>
      </w:r>
      <w:r>
        <w:rPr>
          <w:rFonts w:hint="eastAsia"/>
        </w:rPr>
        <w:t>或其他形式化语言对仿真过程进行描述。</w:t>
      </w:r>
    </w:p>
    <w:p w:rsidR="002F4953" w:rsidRPr="00C55FC1" w:rsidRDefault="002F4953" w:rsidP="008D5832">
      <w:pPr>
        <w:adjustRightInd w:val="0"/>
        <w:snapToGrid w:val="0"/>
        <w:spacing w:line="360" w:lineRule="auto"/>
      </w:pPr>
      <w:r>
        <w:rPr>
          <w:rFonts w:hint="eastAsia"/>
        </w:rPr>
        <w:t>（</w:t>
      </w:r>
      <w:r>
        <w:rPr>
          <w:rFonts w:hint="eastAsia"/>
        </w:rPr>
        <w:t>4</w:t>
      </w:r>
      <w:r>
        <w:rPr>
          <w:rFonts w:hint="eastAsia"/>
        </w:rPr>
        <w:t>）航行运动仿真需要考虑风浪流影响，航行控制算法至少要包括</w:t>
      </w:r>
      <w:proofErr w:type="gramStart"/>
      <w:r>
        <w:rPr>
          <w:rFonts w:hint="eastAsia"/>
        </w:rPr>
        <w:t>桨舵控制</w:t>
      </w:r>
      <w:proofErr w:type="gramEnd"/>
      <w:r>
        <w:rPr>
          <w:rFonts w:hint="eastAsia"/>
        </w:rPr>
        <w:t>的</w:t>
      </w:r>
      <w:r>
        <w:rPr>
          <w:rFonts w:hint="eastAsia"/>
        </w:rPr>
        <w:t>PID</w:t>
      </w:r>
      <w:r>
        <w:rPr>
          <w:rFonts w:hint="eastAsia"/>
        </w:rPr>
        <w:t>控制算法。</w:t>
      </w:r>
    </w:p>
    <w:p w:rsidR="002F4953" w:rsidRDefault="002F4953" w:rsidP="008D5832">
      <w:pPr>
        <w:adjustRightInd w:val="0"/>
        <w:snapToGrid w:val="0"/>
        <w:spacing w:line="360" w:lineRule="auto"/>
      </w:pPr>
      <w:r>
        <w:rPr>
          <w:rFonts w:hint="eastAsia"/>
        </w:rPr>
        <w:t>预期成果：研究报告、技术方案报告、无人艇航行运动仿真及航行控制算法、核心期刊论文</w:t>
      </w:r>
    </w:p>
    <w:p w:rsidR="002F4953" w:rsidRDefault="002F4953" w:rsidP="008D5832">
      <w:pPr>
        <w:adjustRightInd w:val="0"/>
        <w:snapToGrid w:val="0"/>
        <w:spacing w:line="360" w:lineRule="auto"/>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技术对接联系人：金建海</w:t>
      </w:r>
      <w:r>
        <w:rPr>
          <w:rFonts w:hint="eastAsia"/>
        </w:rPr>
        <w:t xml:space="preserve">  13771198809</w:t>
      </w:r>
    </w:p>
    <w:p w:rsidR="008D5832" w:rsidRDefault="008D5832" w:rsidP="008D5832">
      <w:pPr>
        <w:adjustRightInd w:val="0"/>
        <w:snapToGrid w:val="0"/>
        <w:spacing w:line="360" w:lineRule="auto"/>
      </w:pPr>
    </w:p>
    <w:p w:rsidR="002F4953" w:rsidRPr="008D5832" w:rsidRDefault="002F4953" w:rsidP="008D5832">
      <w:pPr>
        <w:adjustRightInd w:val="0"/>
        <w:snapToGrid w:val="0"/>
        <w:spacing w:line="360" w:lineRule="auto"/>
        <w:rPr>
          <w:b/>
          <w:sz w:val="28"/>
          <w:szCs w:val="28"/>
        </w:rPr>
      </w:pPr>
      <w:r w:rsidRPr="008D5832">
        <w:rPr>
          <w:rFonts w:hint="eastAsia"/>
          <w:b/>
          <w:sz w:val="28"/>
          <w:szCs w:val="28"/>
        </w:rPr>
        <w:t>十九、基于无人艇的海上反无人技术研究</w:t>
      </w:r>
    </w:p>
    <w:p w:rsidR="002F4953" w:rsidRDefault="002F4953" w:rsidP="008D5832">
      <w:pPr>
        <w:adjustRightInd w:val="0"/>
        <w:snapToGrid w:val="0"/>
        <w:spacing w:line="360" w:lineRule="auto"/>
        <w:rPr>
          <w:rFonts w:hint="eastAsia"/>
        </w:rPr>
      </w:pPr>
      <w:r>
        <w:rPr>
          <w:rFonts w:hint="eastAsia"/>
        </w:rPr>
        <w:t>研究目标：</w:t>
      </w:r>
    </w:p>
    <w:p w:rsidR="002F4953" w:rsidRPr="00C55FC1" w:rsidRDefault="002F4953" w:rsidP="008D5832">
      <w:pPr>
        <w:adjustRightInd w:val="0"/>
        <w:snapToGrid w:val="0"/>
        <w:spacing w:line="360" w:lineRule="auto"/>
      </w:pPr>
      <w:r>
        <w:rPr>
          <w:rFonts w:hint="eastAsia"/>
        </w:rPr>
        <w:t>针对未来海上面临的无人机、无人艇等水面无人系统作战威胁，开展基于水面无人艇的反无人技术研究，重点开展无线通信干扰、跳频通信抗干扰、导航诱骗等技术研究，结合仿真或</w:t>
      </w:r>
      <w:r>
        <w:rPr>
          <w:rFonts w:hint="eastAsia"/>
        </w:rPr>
        <w:lastRenderedPageBreak/>
        <w:t>实</w:t>
      </w:r>
      <w:proofErr w:type="gramStart"/>
      <w:r>
        <w:rPr>
          <w:rFonts w:hint="eastAsia"/>
        </w:rPr>
        <w:t>艇试验</w:t>
      </w:r>
      <w:proofErr w:type="gramEnd"/>
      <w:r>
        <w:rPr>
          <w:rFonts w:hint="eastAsia"/>
        </w:rPr>
        <w:t>完成试验验证，形成基于水面无人艇的“软杀伤”反无人技术手段。</w:t>
      </w:r>
    </w:p>
    <w:p w:rsidR="002F4953" w:rsidRDefault="002F4953" w:rsidP="008D5832">
      <w:pPr>
        <w:adjustRightInd w:val="0"/>
        <w:snapToGrid w:val="0"/>
        <w:spacing w:line="360" w:lineRule="auto"/>
        <w:rPr>
          <w:rFonts w:hint="eastAsia"/>
        </w:rPr>
      </w:pPr>
      <w:r>
        <w:rPr>
          <w:rFonts w:hint="eastAsia"/>
        </w:rPr>
        <w:t>研究内容：</w:t>
      </w:r>
    </w:p>
    <w:p w:rsidR="002F4953" w:rsidRPr="00C55FC1" w:rsidRDefault="002F4953" w:rsidP="008D5832">
      <w:pPr>
        <w:adjustRightInd w:val="0"/>
        <w:snapToGrid w:val="0"/>
        <w:spacing w:line="360" w:lineRule="auto"/>
      </w:pPr>
      <w:r>
        <w:rPr>
          <w:rFonts w:hint="eastAsia"/>
        </w:rPr>
        <w:t>（</w:t>
      </w:r>
      <w:r>
        <w:rPr>
          <w:rFonts w:hint="eastAsia"/>
        </w:rPr>
        <w:t>1</w:t>
      </w:r>
      <w:r>
        <w:rPr>
          <w:rFonts w:hint="eastAsia"/>
        </w:rPr>
        <w:t>）针对无人艇无线通信的干扰设备选型及干扰技术研究；</w:t>
      </w:r>
    </w:p>
    <w:p w:rsidR="002F4953" w:rsidRPr="00C55FC1" w:rsidRDefault="002F4953" w:rsidP="008D5832">
      <w:pPr>
        <w:adjustRightInd w:val="0"/>
        <w:snapToGrid w:val="0"/>
        <w:spacing w:line="360" w:lineRule="auto"/>
      </w:pPr>
      <w:r>
        <w:rPr>
          <w:rFonts w:hint="eastAsia"/>
        </w:rPr>
        <w:t>（</w:t>
      </w:r>
      <w:r>
        <w:rPr>
          <w:rFonts w:hint="eastAsia"/>
        </w:rPr>
        <w:t>2</w:t>
      </w:r>
      <w:r>
        <w:rPr>
          <w:rFonts w:hint="eastAsia"/>
        </w:rPr>
        <w:t>）无人艇通信抗干扰设备选型及自主跳频技术研究；</w:t>
      </w:r>
    </w:p>
    <w:p w:rsidR="002F4953" w:rsidRPr="00C55FC1" w:rsidRDefault="002F4953" w:rsidP="008D5832">
      <w:pPr>
        <w:adjustRightInd w:val="0"/>
        <w:snapToGrid w:val="0"/>
        <w:spacing w:line="360" w:lineRule="auto"/>
      </w:pPr>
      <w:r>
        <w:rPr>
          <w:rFonts w:hint="eastAsia"/>
        </w:rPr>
        <w:t>（</w:t>
      </w:r>
      <w:r>
        <w:rPr>
          <w:rFonts w:hint="eastAsia"/>
        </w:rPr>
        <w:t>3</w:t>
      </w:r>
      <w:r>
        <w:rPr>
          <w:rFonts w:hint="eastAsia"/>
        </w:rPr>
        <w:t>）针对无人艇导航诱骗设备选型及技术研究；</w:t>
      </w:r>
    </w:p>
    <w:p w:rsidR="002F4953" w:rsidRDefault="002F4953" w:rsidP="008D5832">
      <w:pPr>
        <w:adjustRightInd w:val="0"/>
        <w:snapToGrid w:val="0"/>
        <w:spacing w:line="360" w:lineRule="auto"/>
        <w:rPr>
          <w:rFonts w:hint="eastAsia"/>
        </w:rPr>
      </w:pPr>
      <w:r>
        <w:rPr>
          <w:rFonts w:hint="eastAsia"/>
        </w:rPr>
        <w:t>（</w:t>
      </w:r>
      <w:r>
        <w:rPr>
          <w:rFonts w:hint="eastAsia"/>
        </w:rPr>
        <w:t>4</w:t>
      </w:r>
      <w:r>
        <w:rPr>
          <w:rFonts w:hint="eastAsia"/>
        </w:rPr>
        <w:t>）通信干扰及抗干扰、导航诱骗等实艇测试验证；</w:t>
      </w:r>
    </w:p>
    <w:p w:rsidR="002F4953" w:rsidRDefault="002F4953" w:rsidP="008D5832">
      <w:pPr>
        <w:adjustRightInd w:val="0"/>
        <w:snapToGrid w:val="0"/>
        <w:spacing w:line="360" w:lineRule="auto"/>
        <w:rPr>
          <w:rFonts w:hint="eastAsia"/>
        </w:rPr>
      </w:pPr>
      <w:r>
        <w:rPr>
          <w:rFonts w:hint="eastAsia"/>
        </w:rPr>
        <w:t>（</w:t>
      </w:r>
      <w:r>
        <w:rPr>
          <w:rFonts w:hint="eastAsia"/>
        </w:rPr>
        <w:t>5</w:t>
      </w:r>
      <w:r>
        <w:rPr>
          <w:rFonts w:hint="eastAsia"/>
        </w:rPr>
        <w:t>）无人艇抗干扰能力量化评估方法研究。</w:t>
      </w:r>
    </w:p>
    <w:p w:rsidR="002F4953" w:rsidRDefault="002F4953" w:rsidP="008D5832">
      <w:pPr>
        <w:adjustRightInd w:val="0"/>
        <w:snapToGrid w:val="0"/>
        <w:spacing w:line="360" w:lineRule="auto"/>
        <w:rPr>
          <w:rFonts w:hint="eastAsia"/>
        </w:rPr>
      </w:pPr>
      <w:r>
        <w:rPr>
          <w:rFonts w:hint="eastAsia"/>
        </w:rPr>
        <w:t>技术指标：</w:t>
      </w:r>
    </w:p>
    <w:p w:rsidR="002F4953" w:rsidRPr="00C55FC1" w:rsidRDefault="002F4953" w:rsidP="008D5832">
      <w:pPr>
        <w:adjustRightInd w:val="0"/>
        <w:snapToGrid w:val="0"/>
        <w:spacing w:line="360" w:lineRule="auto"/>
      </w:pPr>
      <w:r>
        <w:rPr>
          <w:rFonts w:hint="eastAsia"/>
        </w:rPr>
        <w:t>（</w:t>
      </w:r>
      <w:r>
        <w:rPr>
          <w:rFonts w:hint="eastAsia"/>
        </w:rPr>
        <w:t>1</w:t>
      </w:r>
      <w:r>
        <w:rPr>
          <w:rFonts w:hint="eastAsia"/>
        </w:rPr>
        <w:t>）无线通信干扰作用距离不小于</w:t>
      </w:r>
      <w:r>
        <w:rPr>
          <w:rFonts w:hint="eastAsia"/>
        </w:rPr>
        <w:t>15km,</w:t>
      </w:r>
      <w:r>
        <w:rPr>
          <w:rFonts w:hint="eastAsia"/>
        </w:rPr>
        <w:t>干扰后系统时延不小于</w:t>
      </w:r>
      <w:r>
        <w:rPr>
          <w:rFonts w:hint="eastAsia"/>
        </w:rPr>
        <w:t>100ms</w:t>
      </w:r>
      <w:r>
        <w:rPr>
          <w:rFonts w:hint="eastAsia"/>
        </w:rPr>
        <w:t>；</w:t>
      </w:r>
    </w:p>
    <w:p w:rsidR="002F4953" w:rsidRPr="00C55FC1" w:rsidRDefault="002F4953" w:rsidP="008D5832">
      <w:pPr>
        <w:adjustRightInd w:val="0"/>
        <w:snapToGrid w:val="0"/>
        <w:spacing w:line="360" w:lineRule="auto"/>
      </w:pPr>
      <w:r>
        <w:rPr>
          <w:rFonts w:hint="eastAsia"/>
        </w:rPr>
        <w:t>（</w:t>
      </w:r>
      <w:r>
        <w:rPr>
          <w:rFonts w:hint="eastAsia"/>
        </w:rPr>
        <w:t>2</w:t>
      </w:r>
      <w:r>
        <w:rPr>
          <w:rFonts w:hint="eastAsia"/>
        </w:rPr>
        <w:t>）通信抗干扰跳频速率不小于</w:t>
      </w:r>
      <w:r>
        <w:rPr>
          <w:rFonts w:hint="eastAsia"/>
        </w:rPr>
        <w:t>10</w:t>
      </w:r>
      <w:r>
        <w:rPr>
          <w:rFonts w:hint="eastAsia"/>
        </w:rPr>
        <w:t>跳</w:t>
      </w:r>
      <w:r>
        <w:rPr>
          <w:rFonts w:hint="eastAsia"/>
        </w:rPr>
        <w:t>/</w:t>
      </w:r>
      <w:r>
        <w:rPr>
          <w:rFonts w:hint="eastAsia"/>
        </w:rPr>
        <w:t>秒，可用频率数不少于</w:t>
      </w:r>
      <w:r>
        <w:rPr>
          <w:rFonts w:hint="eastAsia"/>
        </w:rPr>
        <w:t>50</w:t>
      </w:r>
      <w:r>
        <w:rPr>
          <w:rFonts w:hint="eastAsia"/>
        </w:rPr>
        <w:t>个；</w:t>
      </w:r>
    </w:p>
    <w:p w:rsidR="002F4953" w:rsidRPr="00C55FC1" w:rsidRDefault="002F4953" w:rsidP="008D5832">
      <w:pPr>
        <w:adjustRightInd w:val="0"/>
        <w:snapToGrid w:val="0"/>
        <w:spacing w:line="360" w:lineRule="auto"/>
      </w:pPr>
      <w:r>
        <w:rPr>
          <w:rFonts w:hint="eastAsia"/>
        </w:rPr>
        <w:t>（</w:t>
      </w:r>
      <w:r>
        <w:rPr>
          <w:rFonts w:hint="eastAsia"/>
        </w:rPr>
        <w:t>3</w:t>
      </w:r>
      <w:r>
        <w:rPr>
          <w:rFonts w:hint="eastAsia"/>
        </w:rPr>
        <w:t>）形成抗干扰能力量化评估方法</w:t>
      </w:r>
      <w:r w:rsidR="00C55FC1">
        <w:rPr>
          <w:rFonts w:hint="eastAsia"/>
        </w:rPr>
        <w:t>;</w:t>
      </w:r>
    </w:p>
    <w:p w:rsidR="002F4953" w:rsidRPr="00C55FC1" w:rsidRDefault="002F4953" w:rsidP="008D5832">
      <w:pPr>
        <w:adjustRightInd w:val="0"/>
        <w:snapToGrid w:val="0"/>
        <w:spacing w:line="360" w:lineRule="auto"/>
      </w:pPr>
      <w:r>
        <w:rPr>
          <w:rFonts w:hint="eastAsia"/>
        </w:rPr>
        <w:t>（</w:t>
      </w:r>
      <w:r>
        <w:rPr>
          <w:rFonts w:hint="eastAsia"/>
        </w:rPr>
        <w:t>4</w:t>
      </w:r>
      <w:r>
        <w:rPr>
          <w:rFonts w:hint="eastAsia"/>
        </w:rPr>
        <w:t>）导航诱骗介入距离不小于</w:t>
      </w:r>
      <w:r>
        <w:rPr>
          <w:rFonts w:hint="eastAsia"/>
        </w:rPr>
        <w:t>500</w:t>
      </w:r>
      <w:r>
        <w:rPr>
          <w:rFonts w:hint="eastAsia"/>
        </w:rPr>
        <w:t>米</w:t>
      </w:r>
      <w:r>
        <w:rPr>
          <w:rFonts w:hint="eastAsia"/>
        </w:rPr>
        <w:t>,</w:t>
      </w:r>
      <w:r>
        <w:rPr>
          <w:rFonts w:hint="eastAsia"/>
        </w:rPr>
        <w:t>信号发射功率不大于</w:t>
      </w:r>
      <w:r>
        <w:rPr>
          <w:rFonts w:hint="eastAsia"/>
        </w:rPr>
        <w:t>10mW</w:t>
      </w:r>
      <w:r>
        <w:rPr>
          <w:rFonts w:hint="eastAsia"/>
        </w:rPr>
        <w:t>。</w:t>
      </w:r>
    </w:p>
    <w:p w:rsidR="002F4953" w:rsidRPr="00C55FC1" w:rsidRDefault="002F4953" w:rsidP="008D5832">
      <w:pPr>
        <w:adjustRightInd w:val="0"/>
        <w:snapToGrid w:val="0"/>
        <w:spacing w:line="360" w:lineRule="auto"/>
      </w:pPr>
      <w:r>
        <w:rPr>
          <w:rFonts w:hint="eastAsia"/>
        </w:rPr>
        <w:t>预期成果：软件源代码、技术报告</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技术对接联系人：张安通</w:t>
      </w:r>
      <w:r>
        <w:rPr>
          <w:rFonts w:hint="eastAsia"/>
        </w:rPr>
        <w:t xml:space="preserve">  18762602890</w:t>
      </w:r>
    </w:p>
    <w:p w:rsidR="008D5832" w:rsidRDefault="008D5832" w:rsidP="008D5832">
      <w:pPr>
        <w:adjustRightInd w:val="0"/>
        <w:snapToGrid w:val="0"/>
        <w:spacing w:line="360" w:lineRule="auto"/>
        <w:rPr>
          <w:rFonts w:hint="eastAsia"/>
        </w:rPr>
      </w:pPr>
    </w:p>
    <w:p w:rsidR="002F4953" w:rsidRPr="008D5832" w:rsidRDefault="002F4953" w:rsidP="008D5832">
      <w:pPr>
        <w:adjustRightInd w:val="0"/>
        <w:snapToGrid w:val="0"/>
        <w:spacing w:line="360" w:lineRule="auto"/>
        <w:rPr>
          <w:rFonts w:hint="eastAsia"/>
          <w:b/>
          <w:sz w:val="28"/>
          <w:szCs w:val="28"/>
        </w:rPr>
      </w:pPr>
      <w:r w:rsidRPr="008D5832">
        <w:rPr>
          <w:rFonts w:hint="eastAsia"/>
          <w:b/>
          <w:sz w:val="28"/>
          <w:szCs w:val="28"/>
        </w:rPr>
        <w:t>二十、基于距离量测的多自主水下航行器协同导航方法研究</w:t>
      </w:r>
    </w:p>
    <w:p w:rsidR="002F4953" w:rsidRDefault="002F4953" w:rsidP="008D5832">
      <w:pPr>
        <w:adjustRightInd w:val="0"/>
        <w:snapToGrid w:val="0"/>
        <w:spacing w:line="360" w:lineRule="auto"/>
        <w:rPr>
          <w:rFonts w:hint="eastAsia"/>
        </w:rPr>
      </w:pPr>
      <w:r>
        <w:rPr>
          <w:rFonts w:hint="eastAsia"/>
        </w:rPr>
        <w:t>研究目标：</w:t>
      </w:r>
    </w:p>
    <w:p w:rsidR="002F4953" w:rsidRDefault="002F4953" w:rsidP="008D5832">
      <w:pPr>
        <w:adjustRightInd w:val="0"/>
        <w:snapToGrid w:val="0"/>
        <w:spacing w:line="360" w:lineRule="auto"/>
        <w:rPr>
          <w:rFonts w:hint="eastAsia"/>
        </w:rPr>
      </w:pPr>
      <w:r>
        <w:rPr>
          <w:rFonts w:hint="eastAsia"/>
        </w:rPr>
        <w:t>针对水下复杂噪声干扰问题，研究基于距离量测的多自主水下航行器协同导航方法。以自主水下航行器为对象，研究多自主水下航行器协同导航模型</w:t>
      </w:r>
      <w:proofErr w:type="gramStart"/>
      <w:r>
        <w:rPr>
          <w:rFonts w:hint="eastAsia"/>
        </w:rPr>
        <w:t>及惯导</w:t>
      </w:r>
      <w:proofErr w:type="gramEnd"/>
      <w:r>
        <w:rPr>
          <w:rFonts w:hint="eastAsia"/>
        </w:rPr>
        <w:t>/</w:t>
      </w:r>
      <w:r>
        <w:rPr>
          <w:rFonts w:hint="eastAsia"/>
        </w:rPr>
        <w:t>水声组合导航算法。通过对水声定位、水下信息融合技术的研究，评估不同算法性能，形成高精度水下协同导航方法。</w:t>
      </w:r>
    </w:p>
    <w:p w:rsidR="002F4953" w:rsidRDefault="002F4953" w:rsidP="008D5832">
      <w:pPr>
        <w:adjustRightInd w:val="0"/>
        <w:snapToGrid w:val="0"/>
        <w:spacing w:line="360" w:lineRule="auto"/>
        <w:rPr>
          <w:rFonts w:hint="eastAsia"/>
        </w:rPr>
      </w:pPr>
      <w:r>
        <w:rPr>
          <w:rFonts w:hint="eastAsia"/>
        </w:rPr>
        <w:t>研究内容</w:t>
      </w:r>
      <w:r w:rsidR="00C55FC1">
        <w:rPr>
          <w:rFonts w:hint="eastAsia"/>
        </w:rPr>
        <w:t>:</w:t>
      </w:r>
    </w:p>
    <w:p w:rsidR="002F4953" w:rsidRDefault="002F4953" w:rsidP="008D5832">
      <w:pPr>
        <w:adjustRightInd w:val="0"/>
        <w:snapToGrid w:val="0"/>
        <w:spacing w:line="360" w:lineRule="auto"/>
        <w:rPr>
          <w:rFonts w:hint="eastAsia"/>
        </w:rPr>
      </w:pPr>
      <w:r>
        <w:rPr>
          <w:rFonts w:hint="eastAsia"/>
        </w:rPr>
        <w:t>(1)</w:t>
      </w:r>
      <w:r>
        <w:rPr>
          <w:rFonts w:hint="eastAsia"/>
        </w:rPr>
        <w:t>基于距离量测的协同导航算法研究；</w:t>
      </w:r>
    </w:p>
    <w:p w:rsidR="002F4953" w:rsidRPr="00C55FC1" w:rsidRDefault="002F4953" w:rsidP="008D5832">
      <w:pPr>
        <w:adjustRightInd w:val="0"/>
        <w:snapToGrid w:val="0"/>
        <w:spacing w:line="360" w:lineRule="auto"/>
      </w:pPr>
      <w:r>
        <w:rPr>
          <w:rFonts w:hint="eastAsia"/>
        </w:rPr>
        <w:t>(2)</w:t>
      </w:r>
      <w:r>
        <w:rPr>
          <w:rFonts w:hint="eastAsia"/>
        </w:rPr>
        <w:t>多自主水下航行器协同滤波算法研究。</w:t>
      </w:r>
    </w:p>
    <w:p w:rsidR="002F4953" w:rsidRDefault="002F4953" w:rsidP="008D5832">
      <w:pPr>
        <w:adjustRightInd w:val="0"/>
        <w:snapToGrid w:val="0"/>
        <w:spacing w:line="360" w:lineRule="auto"/>
        <w:rPr>
          <w:rFonts w:hint="eastAsia"/>
        </w:rPr>
      </w:pPr>
      <w:r>
        <w:rPr>
          <w:rFonts w:hint="eastAsia"/>
        </w:rPr>
        <w:t>技术指标：</w:t>
      </w:r>
    </w:p>
    <w:p w:rsidR="002F4953" w:rsidRPr="00C55FC1" w:rsidRDefault="002F4953" w:rsidP="008D5832">
      <w:pPr>
        <w:adjustRightInd w:val="0"/>
        <w:snapToGrid w:val="0"/>
        <w:spacing w:line="360" w:lineRule="auto"/>
      </w:pPr>
      <w:r>
        <w:rPr>
          <w:rFonts w:hint="eastAsia"/>
        </w:rPr>
        <w:t>(1)</w:t>
      </w:r>
      <w:r>
        <w:rPr>
          <w:rFonts w:hint="eastAsia"/>
        </w:rPr>
        <w:t>协同导航定位精度：米级</w:t>
      </w:r>
    </w:p>
    <w:p w:rsidR="002F4953" w:rsidRPr="00C55FC1" w:rsidRDefault="002F4953" w:rsidP="008D5832">
      <w:pPr>
        <w:adjustRightInd w:val="0"/>
        <w:snapToGrid w:val="0"/>
        <w:spacing w:line="360" w:lineRule="auto"/>
      </w:pPr>
      <w:r>
        <w:rPr>
          <w:rFonts w:hint="eastAsia"/>
        </w:rPr>
        <w:t>预期成果：研究报告、技术方案</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rPr>
          <w:rFonts w:hint="eastAsia"/>
        </w:rPr>
      </w:pPr>
      <w:r>
        <w:rPr>
          <w:rFonts w:hint="eastAsia"/>
        </w:rPr>
        <w:t>技术对接联系人：</w:t>
      </w:r>
      <w:proofErr w:type="gramStart"/>
      <w:r>
        <w:rPr>
          <w:rFonts w:hint="eastAsia"/>
        </w:rPr>
        <w:t>成月</w:t>
      </w:r>
      <w:proofErr w:type="gramEnd"/>
      <w:r>
        <w:rPr>
          <w:rFonts w:hint="eastAsia"/>
        </w:rPr>
        <w:t xml:space="preserve">  0510-85557267</w:t>
      </w:r>
    </w:p>
    <w:p w:rsidR="002F4953" w:rsidRDefault="002F4953" w:rsidP="008D5832">
      <w:pPr>
        <w:adjustRightInd w:val="0"/>
        <w:snapToGrid w:val="0"/>
        <w:spacing w:line="360" w:lineRule="auto"/>
      </w:pPr>
    </w:p>
    <w:p w:rsidR="002F4953" w:rsidRPr="008D5832" w:rsidRDefault="002F4953" w:rsidP="008D5832">
      <w:pPr>
        <w:adjustRightInd w:val="0"/>
        <w:snapToGrid w:val="0"/>
        <w:spacing w:line="360" w:lineRule="auto"/>
        <w:rPr>
          <w:b/>
          <w:sz w:val="28"/>
          <w:szCs w:val="28"/>
        </w:rPr>
      </w:pPr>
      <w:r w:rsidRPr="008D5832">
        <w:rPr>
          <w:rFonts w:hint="eastAsia"/>
          <w:b/>
          <w:sz w:val="28"/>
          <w:szCs w:val="28"/>
        </w:rPr>
        <w:t>二十一、水下</w:t>
      </w:r>
      <w:r w:rsidRPr="008D5832">
        <w:rPr>
          <w:rFonts w:hint="eastAsia"/>
          <w:b/>
          <w:sz w:val="28"/>
          <w:szCs w:val="28"/>
        </w:rPr>
        <w:t>UUV</w:t>
      </w:r>
      <w:r w:rsidRPr="008D5832">
        <w:rPr>
          <w:rFonts w:hint="eastAsia"/>
          <w:b/>
          <w:sz w:val="28"/>
          <w:szCs w:val="28"/>
        </w:rPr>
        <w:t>编队协同探查策略和编队控制技术研究</w:t>
      </w:r>
    </w:p>
    <w:p w:rsidR="002F4953" w:rsidRDefault="002F4953" w:rsidP="008D5832">
      <w:pPr>
        <w:adjustRightInd w:val="0"/>
        <w:snapToGrid w:val="0"/>
        <w:spacing w:line="360" w:lineRule="auto"/>
        <w:rPr>
          <w:rFonts w:hint="eastAsia"/>
        </w:rPr>
      </w:pPr>
      <w:r>
        <w:rPr>
          <w:rFonts w:hint="eastAsia"/>
        </w:rPr>
        <w:lastRenderedPageBreak/>
        <w:t>研究目标：</w:t>
      </w:r>
    </w:p>
    <w:p w:rsidR="002F4953" w:rsidRPr="00C55FC1" w:rsidRDefault="002F4953" w:rsidP="008D5832">
      <w:pPr>
        <w:adjustRightInd w:val="0"/>
        <w:snapToGrid w:val="0"/>
        <w:spacing w:line="360" w:lineRule="auto"/>
      </w:pPr>
      <w:r>
        <w:rPr>
          <w:rFonts w:hint="eastAsia"/>
        </w:rPr>
        <w:t>针对水下无人潜航器</w:t>
      </w:r>
      <w:r>
        <w:rPr>
          <w:rFonts w:hint="eastAsia"/>
        </w:rPr>
        <w:t>UUV</w:t>
      </w:r>
      <w:r>
        <w:rPr>
          <w:rFonts w:hint="eastAsia"/>
        </w:rPr>
        <w:t>编队开展海底静止目标物高效协同探查的任务需求，开展多</w:t>
      </w:r>
      <w:r>
        <w:rPr>
          <w:rFonts w:hint="eastAsia"/>
        </w:rPr>
        <w:t>UUV</w:t>
      </w:r>
      <w:r>
        <w:rPr>
          <w:rFonts w:hint="eastAsia"/>
        </w:rPr>
        <w:t>集群系统弱通信条件下的协同探查研究。</w:t>
      </w:r>
    </w:p>
    <w:p w:rsidR="002F4953" w:rsidRDefault="002F4953" w:rsidP="008D5832">
      <w:pPr>
        <w:adjustRightInd w:val="0"/>
        <w:snapToGrid w:val="0"/>
        <w:spacing w:line="360" w:lineRule="auto"/>
        <w:rPr>
          <w:rFonts w:hint="eastAsia"/>
        </w:rPr>
      </w:pPr>
      <w:r>
        <w:rPr>
          <w:rFonts w:hint="eastAsia"/>
        </w:rPr>
        <w:t>研究内容</w:t>
      </w:r>
      <w:r w:rsidR="00C55FC1">
        <w:rPr>
          <w:rFonts w:hint="eastAsia"/>
        </w:rPr>
        <w:t>:</w:t>
      </w:r>
    </w:p>
    <w:p w:rsidR="002F4953" w:rsidRPr="00C55FC1" w:rsidRDefault="002F4953" w:rsidP="008D5832">
      <w:pPr>
        <w:adjustRightInd w:val="0"/>
        <w:snapToGrid w:val="0"/>
        <w:spacing w:line="360" w:lineRule="auto"/>
      </w:pPr>
      <w:r>
        <w:rPr>
          <w:rFonts w:hint="eastAsia"/>
        </w:rPr>
        <w:t>(1)</w:t>
      </w:r>
      <w:r>
        <w:rPr>
          <w:rFonts w:hint="eastAsia"/>
        </w:rPr>
        <w:t>编队协同探查策略研究；</w:t>
      </w:r>
    </w:p>
    <w:p w:rsidR="002F4953" w:rsidRPr="00C55FC1" w:rsidRDefault="002F4953" w:rsidP="008D5832">
      <w:pPr>
        <w:adjustRightInd w:val="0"/>
        <w:snapToGrid w:val="0"/>
        <w:spacing w:line="360" w:lineRule="auto"/>
      </w:pPr>
      <w:r>
        <w:rPr>
          <w:rFonts w:hint="eastAsia"/>
        </w:rPr>
        <w:t>(2)</w:t>
      </w:r>
      <w:r>
        <w:rPr>
          <w:rFonts w:hint="eastAsia"/>
        </w:rPr>
        <w:t>弱通信条件下编队控制技术研究。</w:t>
      </w:r>
    </w:p>
    <w:p w:rsidR="002F4953" w:rsidRDefault="002F4953" w:rsidP="008D5832">
      <w:pPr>
        <w:adjustRightInd w:val="0"/>
        <w:snapToGrid w:val="0"/>
        <w:spacing w:line="360" w:lineRule="auto"/>
        <w:rPr>
          <w:rFonts w:hint="eastAsia"/>
        </w:rPr>
      </w:pPr>
      <w:r>
        <w:rPr>
          <w:rFonts w:hint="eastAsia"/>
        </w:rPr>
        <w:t>技术指标：</w:t>
      </w:r>
    </w:p>
    <w:p w:rsidR="002F4953" w:rsidRPr="00C55FC1" w:rsidRDefault="002F4953" w:rsidP="008D5832">
      <w:pPr>
        <w:adjustRightInd w:val="0"/>
        <w:snapToGrid w:val="0"/>
        <w:spacing w:line="360" w:lineRule="auto"/>
      </w:pPr>
      <w:r>
        <w:rPr>
          <w:rFonts w:hint="eastAsia"/>
        </w:rPr>
        <w:t>(1)</w:t>
      </w:r>
      <w:r>
        <w:rPr>
          <w:rFonts w:hint="eastAsia"/>
        </w:rPr>
        <w:t>仿真试验</w:t>
      </w:r>
      <w:r>
        <w:rPr>
          <w:rFonts w:hint="eastAsia"/>
        </w:rPr>
        <w:t>:</w:t>
      </w:r>
      <w:r>
        <w:rPr>
          <w:rFonts w:hint="eastAsia"/>
        </w:rPr>
        <w:t>探查区域</w:t>
      </w:r>
      <w:r>
        <w:rPr>
          <w:rFonts w:hint="eastAsia"/>
        </w:rPr>
        <w:t>100km*100km</w:t>
      </w:r>
      <w:r>
        <w:rPr>
          <w:rFonts w:hint="eastAsia"/>
        </w:rPr>
        <w:t>，编队节点不小于</w:t>
      </w:r>
      <w:r>
        <w:rPr>
          <w:rFonts w:hint="eastAsia"/>
        </w:rPr>
        <w:t>5</w:t>
      </w:r>
      <w:r>
        <w:rPr>
          <w:rFonts w:hint="eastAsia"/>
        </w:rPr>
        <w:t>个。</w:t>
      </w:r>
    </w:p>
    <w:p w:rsidR="002F4953" w:rsidRPr="00C55FC1" w:rsidRDefault="002F4953" w:rsidP="008D5832">
      <w:pPr>
        <w:adjustRightInd w:val="0"/>
        <w:snapToGrid w:val="0"/>
        <w:spacing w:line="360" w:lineRule="auto"/>
      </w:pPr>
      <w:r>
        <w:rPr>
          <w:rFonts w:hint="eastAsia"/>
        </w:rPr>
        <w:t>预期成果：研究报告</w:t>
      </w:r>
      <w:r>
        <w:rPr>
          <w:rFonts w:hint="eastAsia"/>
        </w:rPr>
        <w:t>,</w:t>
      </w:r>
      <w:r>
        <w:rPr>
          <w:rFonts w:hint="eastAsia"/>
        </w:rPr>
        <w:t>技术方案。</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rPr>
          <w:rFonts w:hint="eastAsia"/>
        </w:rPr>
      </w:pPr>
      <w:r>
        <w:rPr>
          <w:rFonts w:hint="eastAsia"/>
        </w:rPr>
        <w:t>技术对接联系人：倪天</w:t>
      </w:r>
      <w:r>
        <w:rPr>
          <w:rFonts w:hint="eastAsia"/>
        </w:rPr>
        <w:t xml:space="preserve"> 0510-85557305</w:t>
      </w:r>
    </w:p>
    <w:p w:rsidR="002F4953" w:rsidRPr="00C55FC1" w:rsidRDefault="002F4953" w:rsidP="008D5832">
      <w:pPr>
        <w:adjustRightInd w:val="0"/>
        <w:snapToGrid w:val="0"/>
        <w:spacing w:line="360" w:lineRule="auto"/>
      </w:pPr>
      <w:r>
        <w:rPr>
          <w:rFonts w:hint="eastAsia"/>
        </w:rPr>
        <w:t>二十二、水下编队通信自适应切换算法研究</w:t>
      </w:r>
    </w:p>
    <w:p w:rsidR="002F4953" w:rsidRDefault="002F4953" w:rsidP="008D5832">
      <w:pPr>
        <w:adjustRightInd w:val="0"/>
        <w:snapToGrid w:val="0"/>
        <w:spacing w:line="360" w:lineRule="auto"/>
        <w:rPr>
          <w:rFonts w:hint="eastAsia"/>
        </w:rPr>
      </w:pPr>
      <w:r>
        <w:rPr>
          <w:rFonts w:hint="eastAsia"/>
        </w:rPr>
        <w:t>研究目标：</w:t>
      </w:r>
    </w:p>
    <w:p w:rsidR="002F4953" w:rsidRPr="00C55FC1" w:rsidRDefault="002F4953" w:rsidP="008D5832">
      <w:pPr>
        <w:adjustRightInd w:val="0"/>
        <w:snapToGrid w:val="0"/>
        <w:spacing w:line="360" w:lineRule="auto"/>
      </w:pPr>
      <w:r>
        <w:rPr>
          <w:rFonts w:hint="eastAsia"/>
        </w:rPr>
        <w:t>针对水声信道时变特性，开展基于等效信噪比的自适应模式切换算法的研究，降低水声通信误码率</w:t>
      </w:r>
      <w:r>
        <w:rPr>
          <w:rFonts w:hint="eastAsia"/>
        </w:rPr>
        <w:t>,</w:t>
      </w:r>
      <w:r>
        <w:rPr>
          <w:rFonts w:hint="eastAsia"/>
        </w:rPr>
        <w:t>开展基于自适应改变系统调制编码的方式，降低水下编队通信能耗。</w:t>
      </w:r>
    </w:p>
    <w:p w:rsidR="002F4953" w:rsidRDefault="002F4953" w:rsidP="008D5832">
      <w:pPr>
        <w:adjustRightInd w:val="0"/>
        <w:snapToGrid w:val="0"/>
        <w:spacing w:line="360" w:lineRule="auto"/>
        <w:rPr>
          <w:rFonts w:hint="eastAsia"/>
        </w:rPr>
      </w:pPr>
      <w:r>
        <w:rPr>
          <w:rFonts w:hint="eastAsia"/>
        </w:rPr>
        <w:t>研究内容</w:t>
      </w:r>
      <w:r w:rsidR="00C55FC1">
        <w:rPr>
          <w:rFonts w:hint="eastAsia"/>
        </w:rPr>
        <w:t>:</w:t>
      </w:r>
    </w:p>
    <w:p w:rsidR="002F4953" w:rsidRPr="00C55FC1" w:rsidRDefault="002F4953" w:rsidP="008D5832">
      <w:pPr>
        <w:adjustRightInd w:val="0"/>
        <w:snapToGrid w:val="0"/>
        <w:spacing w:line="360" w:lineRule="auto"/>
      </w:pPr>
      <w:r>
        <w:rPr>
          <w:rFonts w:hint="eastAsia"/>
        </w:rPr>
        <w:t>(1)</w:t>
      </w:r>
      <w:r>
        <w:rPr>
          <w:rFonts w:hint="eastAsia"/>
        </w:rPr>
        <w:t>研究水声信道传播特性、信道特征和信噪比预报技术</w:t>
      </w:r>
      <w:r w:rsidR="00C55FC1">
        <w:rPr>
          <w:rFonts w:hint="eastAsia"/>
        </w:rPr>
        <w:t>;</w:t>
      </w:r>
    </w:p>
    <w:p w:rsidR="002F4953" w:rsidRDefault="002F4953" w:rsidP="008D5832">
      <w:pPr>
        <w:adjustRightInd w:val="0"/>
        <w:snapToGrid w:val="0"/>
        <w:spacing w:line="360" w:lineRule="auto"/>
        <w:rPr>
          <w:rFonts w:hint="eastAsia"/>
        </w:rPr>
      </w:pPr>
      <w:r>
        <w:rPr>
          <w:rFonts w:hint="eastAsia"/>
        </w:rPr>
        <w:t>(2)</w:t>
      </w:r>
      <w:r>
        <w:rPr>
          <w:rFonts w:hint="eastAsia"/>
        </w:rPr>
        <w:t>结合水声信道实时参数，参考传输数据及指令类型，研究水声通信调制</w:t>
      </w:r>
      <w:proofErr w:type="gramStart"/>
      <w:r>
        <w:rPr>
          <w:rFonts w:hint="eastAsia"/>
        </w:rPr>
        <w:t>解调自</w:t>
      </w:r>
      <w:proofErr w:type="gramEnd"/>
      <w:r>
        <w:rPr>
          <w:rFonts w:hint="eastAsia"/>
        </w:rPr>
        <w:t>适应切换算法</w:t>
      </w:r>
      <w:r w:rsidR="00C55FC1">
        <w:rPr>
          <w:rFonts w:hint="eastAsia"/>
        </w:rPr>
        <w:t>;</w:t>
      </w:r>
    </w:p>
    <w:p w:rsidR="002F4953" w:rsidRPr="00C55FC1" w:rsidRDefault="002F4953" w:rsidP="008D5832">
      <w:pPr>
        <w:adjustRightInd w:val="0"/>
        <w:snapToGrid w:val="0"/>
        <w:spacing w:line="360" w:lineRule="auto"/>
      </w:pPr>
      <w:r>
        <w:rPr>
          <w:rFonts w:hint="eastAsia"/>
        </w:rPr>
        <w:t>(3)</w:t>
      </w:r>
      <w:r>
        <w:rPr>
          <w:rFonts w:hint="eastAsia"/>
        </w:rPr>
        <w:t>研究自适应切换算法，通过改变系统调制编码方式，获取更高的能耗效率。</w:t>
      </w:r>
    </w:p>
    <w:p w:rsidR="002F4953" w:rsidRPr="00C55FC1" w:rsidRDefault="002F4953" w:rsidP="008D5832">
      <w:pPr>
        <w:adjustRightInd w:val="0"/>
        <w:snapToGrid w:val="0"/>
        <w:spacing w:line="360" w:lineRule="auto"/>
      </w:pPr>
      <w:r>
        <w:rPr>
          <w:rFonts w:hint="eastAsia"/>
        </w:rPr>
        <w:t>技术指标：系统平均误码率提升≮</w:t>
      </w:r>
      <w:r>
        <w:rPr>
          <w:rFonts w:hint="eastAsia"/>
        </w:rPr>
        <w:t>100%</w:t>
      </w:r>
      <w:r>
        <w:rPr>
          <w:rFonts w:hint="eastAsia"/>
        </w:rPr>
        <w:t>，能耗降低</w:t>
      </w:r>
      <w:r>
        <w:rPr>
          <w:rFonts w:hint="eastAsia"/>
        </w:rPr>
        <w:t>30%</w:t>
      </w:r>
      <w:r>
        <w:rPr>
          <w:rFonts w:hint="eastAsia"/>
        </w:rPr>
        <w:t>。</w:t>
      </w:r>
    </w:p>
    <w:p w:rsidR="002F4953" w:rsidRPr="00C55FC1" w:rsidRDefault="002F4953" w:rsidP="008D5832">
      <w:pPr>
        <w:adjustRightInd w:val="0"/>
        <w:snapToGrid w:val="0"/>
        <w:spacing w:line="360" w:lineRule="auto"/>
      </w:pPr>
      <w:r>
        <w:rPr>
          <w:rFonts w:hint="eastAsia"/>
        </w:rPr>
        <w:t>预期成果：研究报告</w:t>
      </w:r>
      <w:r>
        <w:rPr>
          <w:rFonts w:hint="eastAsia"/>
        </w:rPr>
        <w:t>,</w:t>
      </w:r>
      <w:r>
        <w:rPr>
          <w:rFonts w:hint="eastAsia"/>
        </w:rPr>
        <w:t>自适应切换算法</w:t>
      </w:r>
    </w:p>
    <w:p w:rsidR="002F4953" w:rsidRDefault="002F4953" w:rsidP="008D5832">
      <w:pPr>
        <w:adjustRightInd w:val="0"/>
        <w:snapToGrid w:val="0"/>
        <w:spacing w:line="360" w:lineRule="auto"/>
        <w:rPr>
          <w:rFonts w:hint="eastAsia"/>
        </w:rPr>
      </w:pPr>
      <w:r>
        <w:rPr>
          <w:rFonts w:hint="eastAsia"/>
        </w:rPr>
        <w:t>研究周期：</w:t>
      </w:r>
      <w:r>
        <w:rPr>
          <w:rFonts w:hint="eastAsia"/>
        </w:rPr>
        <w:t>1</w:t>
      </w:r>
      <w:r>
        <w:rPr>
          <w:rFonts w:hint="eastAsia"/>
        </w:rPr>
        <w:t>年</w:t>
      </w:r>
    </w:p>
    <w:p w:rsidR="002F4953" w:rsidRDefault="002F4953" w:rsidP="008D5832">
      <w:pPr>
        <w:adjustRightInd w:val="0"/>
        <w:snapToGrid w:val="0"/>
        <w:spacing w:line="360" w:lineRule="auto"/>
        <w:rPr>
          <w:rFonts w:hint="eastAsia"/>
        </w:rPr>
      </w:pPr>
      <w:r>
        <w:rPr>
          <w:rFonts w:hint="eastAsia"/>
        </w:rPr>
        <w:t>预计经费：</w:t>
      </w:r>
      <w:r>
        <w:rPr>
          <w:rFonts w:hint="eastAsia"/>
        </w:rPr>
        <w:t>20</w:t>
      </w:r>
      <w:r>
        <w:rPr>
          <w:rFonts w:hint="eastAsia"/>
        </w:rPr>
        <w:t>万</w:t>
      </w:r>
    </w:p>
    <w:p w:rsidR="002F4953" w:rsidRDefault="002F4953" w:rsidP="008D5832">
      <w:pPr>
        <w:adjustRightInd w:val="0"/>
        <w:snapToGrid w:val="0"/>
        <w:spacing w:line="360" w:lineRule="auto"/>
      </w:pPr>
      <w:r>
        <w:rPr>
          <w:rFonts w:hint="eastAsia"/>
        </w:rPr>
        <w:t>技术对接联系人：</w:t>
      </w:r>
      <w:proofErr w:type="gramStart"/>
      <w:r>
        <w:rPr>
          <w:rFonts w:hint="eastAsia"/>
        </w:rPr>
        <w:t>陈南若</w:t>
      </w:r>
      <w:proofErr w:type="gramEnd"/>
      <w:r>
        <w:rPr>
          <w:rFonts w:hint="eastAsia"/>
        </w:rPr>
        <w:t xml:space="preserve">  0510-85557267</w:t>
      </w:r>
    </w:p>
    <w:p w:rsidR="008D5832" w:rsidRDefault="008D5832" w:rsidP="002F4953">
      <w:pPr>
        <w:adjustRightInd w:val="0"/>
        <w:snapToGrid w:val="0"/>
      </w:pPr>
    </w:p>
    <w:p w:rsidR="008D5832" w:rsidRDefault="008D5832" w:rsidP="002F4953">
      <w:pPr>
        <w:adjustRightInd w:val="0"/>
        <w:snapToGrid w:val="0"/>
        <w:rPr>
          <w:rFonts w:hint="eastAsia"/>
        </w:rPr>
      </w:pPr>
    </w:p>
    <w:p w:rsidR="002F4953" w:rsidRPr="008D5832" w:rsidRDefault="002F4953" w:rsidP="002F4953">
      <w:pPr>
        <w:adjustRightInd w:val="0"/>
        <w:snapToGrid w:val="0"/>
        <w:rPr>
          <w:rFonts w:hint="eastAsia"/>
          <w:b/>
          <w:sz w:val="28"/>
          <w:szCs w:val="28"/>
        </w:rPr>
      </w:pPr>
      <w:r w:rsidRPr="008D5832">
        <w:rPr>
          <w:rFonts w:hint="eastAsia"/>
          <w:b/>
          <w:sz w:val="28"/>
          <w:szCs w:val="28"/>
        </w:rPr>
        <w:t>二十三、水下线状目标高频声散射特性研究</w:t>
      </w:r>
    </w:p>
    <w:p w:rsidR="002F4953" w:rsidRPr="008D5832" w:rsidRDefault="002F4953" w:rsidP="002F4953">
      <w:pPr>
        <w:adjustRightInd w:val="0"/>
        <w:snapToGrid w:val="0"/>
        <w:rPr>
          <w:b/>
          <w:sz w:val="28"/>
          <w:szCs w:val="28"/>
        </w:rPr>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针对水下可疑线状目标声学探测过程中出现的探不清、辨不明的问题，开展不同材质、结构与尺寸的缆线目标对</w:t>
      </w:r>
      <w:r>
        <w:rPr>
          <w:rFonts w:hint="eastAsia"/>
        </w:rPr>
        <w:t>100kHz</w:t>
      </w:r>
      <w:r>
        <w:rPr>
          <w:rFonts w:hint="eastAsia"/>
        </w:rPr>
        <w:t>～</w:t>
      </w:r>
      <w:r>
        <w:rPr>
          <w:rFonts w:hint="eastAsia"/>
        </w:rPr>
        <w:t>800kHz</w:t>
      </w:r>
      <w:r>
        <w:rPr>
          <w:rFonts w:hint="eastAsia"/>
        </w:rPr>
        <w:t>声波的反射特性研究。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lastRenderedPageBreak/>
        <w:t xml:space="preserve"> (1)</w:t>
      </w:r>
      <w:r>
        <w:rPr>
          <w:rFonts w:hint="eastAsia"/>
        </w:rPr>
        <w:t>分析不同材质和尺寸缆绳目标回波特性；</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分析不同声波入射角对声回波的影响研究；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建立典型海底的模拟方法；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研究目标回波与海底混响的分离方法</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缆绳目标材质不少于</w:t>
      </w:r>
      <w:r>
        <w:rPr>
          <w:rFonts w:hint="eastAsia"/>
        </w:rPr>
        <w:t>3</w:t>
      </w:r>
      <w:r>
        <w:rPr>
          <w:rFonts w:hint="eastAsia"/>
        </w:rPr>
        <w:t>种</w:t>
      </w:r>
      <w:r>
        <w:rPr>
          <w:rFonts w:hint="eastAsia"/>
        </w:rPr>
        <w:t>(</w:t>
      </w:r>
      <w:r>
        <w:rPr>
          <w:rFonts w:hint="eastAsia"/>
        </w:rPr>
        <w:t>铜芯电缆、纤维缆绳、铝合金管</w:t>
      </w:r>
      <w:r>
        <w:rPr>
          <w:rFonts w:hint="eastAsia"/>
        </w:rPr>
        <w:t>)</w:t>
      </w:r>
      <w:r>
        <w:rPr>
          <w:rFonts w:hint="eastAsia"/>
        </w:rPr>
        <w:t>，直径位于</w:t>
      </w:r>
      <w:r>
        <w:rPr>
          <w:rFonts w:hint="eastAsia"/>
        </w:rPr>
        <w:t>30mm</w:t>
      </w:r>
      <w:r>
        <w:rPr>
          <w:rFonts w:hint="eastAsia"/>
        </w:rPr>
        <w:t>到</w:t>
      </w:r>
      <w:r>
        <w:rPr>
          <w:rFonts w:hint="eastAsia"/>
        </w:rPr>
        <w:t>100mm</w:t>
      </w:r>
      <w:r>
        <w:rPr>
          <w:rFonts w:hint="eastAsia"/>
        </w:rPr>
        <w:t>之间；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声波入射角从</w:t>
      </w:r>
      <w:r>
        <w:rPr>
          <w:rFonts w:hint="eastAsia"/>
        </w:rPr>
        <w:t>0</w:t>
      </w:r>
      <w:r>
        <w:rPr>
          <w:rFonts w:hint="eastAsia"/>
        </w:rPr>
        <w:t>°到</w:t>
      </w:r>
      <w:r>
        <w:rPr>
          <w:rFonts w:hint="eastAsia"/>
        </w:rPr>
        <w:t>60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模拟海底工况不少于</w:t>
      </w:r>
      <w:r>
        <w:rPr>
          <w:rFonts w:hint="eastAsia"/>
        </w:rPr>
        <w:t>3</w:t>
      </w:r>
      <w:r>
        <w:rPr>
          <w:rFonts w:hint="eastAsia"/>
        </w:rPr>
        <w:t>种</w:t>
      </w:r>
      <w:r>
        <w:rPr>
          <w:rFonts w:hint="eastAsia"/>
        </w:rPr>
        <w:t>(</w:t>
      </w:r>
      <w:r>
        <w:rPr>
          <w:rFonts w:hint="eastAsia"/>
        </w:rPr>
        <w:t>淤泥、沙粒、岩石</w:t>
      </w:r>
      <w:r>
        <w:rPr>
          <w:rFonts w:hint="eastAsia"/>
        </w:rPr>
        <w:t>)</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形成</w:t>
      </w:r>
      <w:r>
        <w:rPr>
          <w:rFonts w:hint="eastAsia"/>
        </w:rPr>
        <w:t>100kHz</w:t>
      </w:r>
      <w:r>
        <w:rPr>
          <w:rFonts w:hint="eastAsia"/>
        </w:rPr>
        <w:t>～</w:t>
      </w:r>
      <w:r>
        <w:rPr>
          <w:rFonts w:hint="eastAsia"/>
        </w:rPr>
        <w:t>800kHz</w:t>
      </w:r>
      <w:r>
        <w:rPr>
          <w:rFonts w:hint="eastAsia"/>
        </w:rPr>
        <w:t>目标回波与模拟海底混响分离方法。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预期成果：研究报告，技术方案</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技术对接联系人：魏柠阳</w:t>
      </w:r>
      <w:r>
        <w:rPr>
          <w:rFonts w:hint="eastAsia"/>
        </w:rPr>
        <w:t xml:space="preserve">  0510-85557267</w:t>
      </w:r>
    </w:p>
    <w:p w:rsidR="002F4953" w:rsidRPr="008D5832" w:rsidRDefault="002F4953" w:rsidP="002F4953">
      <w:pPr>
        <w:adjustRightInd w:val="0"/>
        <w:snapToGrid w:val="0"/>
        <w:rPr>
          <w:rFonts w:hint="eastAsia"/>
          <w:b/>
          <w:sz w:val="28"/>
          <w:szCs w:val="28"/>
        </w:rPr>
      </w:pPr>
      <w:r w:rsidRPr="008D5832">
        <w:rPr>
          <w:rFonts w:hint="eastAsia"/>
          <w:b/>
          <w:sz w:val="28"/>
          <w:szCs w:val="28"/>
        </w:rPr>
        <w:t>二十四、无人艇智能参数自适应运动控制技术研究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针对无人</w:t>
      </w:r>
      <w:proofErr w:type="gramStart"/>
      <w:r>
        <w:rPr>
          <w:rFonts w:hint="eastAsia"/>
        </w:rPr>
        <w:t>艇运动</w:t>
      </w:r>
      <w:proofErr w:type="gramEnd"/>
      <w:r>
        <w:rPr>
          <w:rFonts w:hint="eastAsia"/>
        </w:rPr>
        <w:t>控制中因自身状态改变和外界环境扰动导致的运动控制参数改变、控制效果下降的问题，运用自适应算法、模糊控制等智能控制方法突破无人</w:t>
      </w:r>
      <w:proofErr w:type="gramStart"/>
      <w:r>
        <w:rPr>
          <w:rFonts w:hint="eastAsia"/>
        </w:rPr>
        <w:t>艇自抗扰运动</w:t>
      </w:r>
      <w:proofErr w:type="gramEnd"/>
      <w:r>
        <w:rPr>
          <w:rFonts w:hint="eastAsia"/>
        </w:rPr>
        <w:t>控制技术，提升无人</w:t>
      </w:r>
      <w:proofErr w:type="gramStart"/>
      <w:r>
        <w:rPr>
          <w:rFonts w:hint="eastAsia"/>
        </w:rPr>
        <w:t>艇运动</w:t>
      </w:r>
      <w:proofErr w:type="gramEnd"/>
      <w:r>
        <w:rPr>
          <w:rFonts w:hint="eastAsia"/>
        </w:rPr>
        <w:t>控制的高鲁棒性和自适应性，建立无人艇智能参数自适应运动控制方法。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）基于智能自适应算法的无人艇航行控制技术研究；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）基于抗干扰算法的无人艇路径规划跟随运动控制技术研究；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3</w:t>
      </w:r>
      <w:r>
        <w:rPr>
          <w:rFonts w:hint="eastAsia"/>
        </w:rPr>
        <w:t>）无人艇智能参数自适应运动控制测试验证。</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）无人艇智能参数自适应运动控制系统在航向控制上，当受</w:t>
      </w:r>
      <w:r>
        <w:rPr>
          <w:rFonts w:hint="eastAsia"/>
        </w:rPr>
        <w:t>3</w:t>
      </w:r>
      <w:r>
        <w:rPr>
          <w:rFonts w:hint="eastAsia"/>
        </w:rPr>
        <w:t>级海况干扰或自身状态参数摄动</w:t>
      </w:r>
      <w:r>
        <w:rPr>
          <w:rFonts w:hint="eastAsia"/>
        </w:rPr>
        <w:t>30%</w:t>
      </w:r>
      <w:r>
        <w:rPr>
          <w:rFonts w:hint="eastAsia"/>
        </w:rPr>
        <w:t>以内时，超调量及调整时间增量不大于原状态的</w:t>
      </w:r>
      <w:r>
        <w:rPr>
          <w:rFonts w:hint="eastAsia"/>
        </w:rPr>
        <w:t>20%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）无人艇智能参数自适应运动控制系统在路径跟随控制上，当受</w:t>
      </w:r>
      <w:r>
        <w:rPr>
          <w:rFonts w:hint="eastAsia"/>
        </w:rPr>
        <w:t>3</w:t>
      </w:r>
      <w:r>
        <w:rPr>
          <w:rFonts w:hint="eastAsia"/>
        </w:rPr>
        <w:t>级海况干扰或自身状态参数摄动</w:t>
      </w:r>
      <w:r>
        <w:rPr>
          <w:rFonts w:hint="eastAsia"/>
        </w:rPr>
        <w:t>30%</w:t>
      </w:r>
      <w:r>
        <w:rPr>
          <w:rFonts w:hint="eastAsia"/>
        </w:rPr>
        <w:t>以内时，平均航迹误差增量不大于原状态</w:t>
      </w:r>
      <w:r>
        <w:rPr>
          <w:rFonts w:hint="eastAsia"/>
        </w:rPr>
        <w:t>20%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lastRenderedPageBreak/>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pPr>
      <w:r>
        <w:rPr>
          <w:rFonts w:hint="eastAsia"/>
        </w:rPr>
        <w:t>技术对接联系人：</w:t>
      </w:r>
      <w:proofErr w:type="gramStart"/>
      <w:r>
        <w:rPr>
          <w:rFonts w:hint="eastAsia"/>
        </w:rPr>
        <w:t>包涛</w:t>
      </w:r>
      <w:proofErr w:type="gramEnd"/>
      <w:r>
        <w:rPr>
          <w:rFonts w:hint="eastAsia"/>
        </w:rPr>
        <w:t xml:space="preserve">  13616176043</w:t>
      </w:r>
    </w:p>
    <w:p w:rsidR="00C55FC1" w:rsidRDefault="00C55FC1" w:rsidP="002F4953">
      <w:pPr>
        <w:adjustRightInd w:val="0"/>
        <w:snapToGrid w:val="0"/>
        <w:rPr>
          <w:rFonts w:hint="eastAsia"/>
        </w:rPr>
      </w:pPr>
    </w:p>
    <w:p w:rsidR="002F4953" w:rsidRPr="008D5832" w:rsidRDefault="002F4953" w:rsidP="002F4953">
      <w:pPr>
        <w:adjustRightInd w:val="0"/>
        <w:snapToGrid w:val="0"/>
        <w:rPr>
          <w:rFonts w:hint="eastAsia"/>
          <w:b/>
          <w:sz w:val="28"/>
          <w:szCs w:val="28"/>
        </w:rPr>
      </w:pPr>
      <w:r w:rsidRPr="008D5832">
        <w:rPr>
          <w:rFonts w:hint="eastAsia"/>
          <w:b/>
          <w:sz w:val="28"/>
          <w:szCs w:val="28"/>
        </w:rPr>
        <w:t>二十五、变厚度涂层对船用燃气轮机高温涡轮传热特性影响分析技术研究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针对大功率船用燃气轮机初</w:t>
      </w:r>
      <w:proofErr w:type="gramStart"/>
      <w:r>
        <w:rPr>
          <w:rFonts w:hint="eastAsia"/>
        </w:rPr>
        <w:t>温不断</w:t>
      </w:r>
      <w:proofErr w:type="gramEnd"/>
      <w:r>
        <w:rPr>
          <w:rFonts w:hint="eastAsia"/>
        </w:rPr>
        <w:t>提高导致涡轮叶片局部过热问题，开展船用燃气轮机高温涡轮叶片隔热涂层敷设位置、涂层厚度对船用燃气轮机高温涡轮传热特性影响研究，突破高温工作条件下船用燃气轮机高温涡轮叶片涂层敷设关键技术，实现涡轮叶片温度合理分布，解决涡轮叶片局部过热问题，满足燃气轮机初温提升需求。</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叶片隔热涂层敷设位置对叶片温度分布规律的研究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涂层厚度对船用燃气轮机高温涡轮传热特性影响研究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形成隔热涂层厚度对涡轮叶片温度影响的分析方法，掌握隔热涂层厚度对涡轮叶片温度的影响规律；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针对初温</w:t>
      </w:r>
      <w:r>
        <w:rPr>
          <w:rFonts w:hint="eastAsia"/>
        </w:rPr>
        <w:t>1750K</w:t>
      </w:r>
      <w:r>
        <w:rPr>
          <w:rFonts w:hint="eastAsia"/>
        </w:rPr>
        <w:t>涡轮叶片，通过数值模拟分析，掌握隔热涂层敷设位置对叶片温度分布的影响规律。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25</w:t>
      </w:r>
      <w:r>
        <w:rPr>
          <w:rFonts w:hint="eastAsia"/>
        </w:rPr>
        <w:t>万</w:t>
      </w:r>
    </w:p>
    <w:p w:rsidR="002F4953" w:rsidRDefault="002F4953" w:rsidP="002F4953">
      <w:pPr>
        <w:adjustRightInd w:val="0"/>
        <w:snapToGrid w:val="0"/>
      </w:pPr>
    </w:p>
    <w:p w:rsidR="002F4953" w:rsidRDefault="002F4953" w:rsidP="002F4953">
      <w:pPr>
        <w:adjustRightInd w:val="0"/>
        <w:snapToGrid w:val="0"/>
      </w:pPr>
      <w:r>
        <w:rPr>
          <w:rFonts w:hint="eastAsia"/>
        </w:rPr>
        <w:t>技术对接联系人：刘言明</w:t>
      </w:r>
      <w:r>
        <w:rPr>
          <w:rFonts w:hint="eastAsia"/>
        </w:rPr>
        <w:t xml:space="preserve">  0451-87769175</w:t>
      </w:r>
    </w:p>
    <w:p w:rsidR="008D5832" w:rsidRDefault="008D5832" w:rsidP="002F4953">
      <w:pPr>
        <w:adjustRightInd w:val="0"/>
        <w:snapToGrid w:val="0"/>
        <w:rPr>
          <w:rFonts w:hint="eastAsia"/>
        </w:rPr>
      </w:pPr>
    </w:p>
    <w:p w:rsidR="002F4953" w:rsidRPr="008D5832" w:rsidRDefault="002F4953" w:rsidP="002F4953">
      <w:pPr>
        <w:adjustRightInd w:val="0"/>
        <w:snapToGrid w:val="0"/>
        <w:rPr>
          <w:rFonts w:hint="eastAsia"/>
          <w:b/>
          <w:sz w:val="28"/>
          <w:szCs w:val="28"/>
        </w:rPr>
      </w:pPr>
      <w:r w:rsidRPr="008D5832">
        <w:rPr>
          <w:rFonts w:hint="eastAsia"/>
          <w:b/>
          <w:sz w:val="28"/>
          <w:szCs w:val="28"/>
        </w:rPr>
        <w:t>二十六、船用汽轮机调节级变转速多工况</w:t>
      </w:r>
      <w:proofErr w:type="gramStart"/>
      <w:r w:rsidRPr="008D5832">
        <w:rPr>
          <w:rFonts w:hint="eastAsia"/>
          <w:b/>
          <w:sz w:val="28"/>
          <w:szCs w:val="28"/>
        </w:rPr>
        <w:t>下子午修型</w:t>
      </w:r>
      <w:proofErr w:type="gramEnd"/>
      <w:r w:rsidRPr="008D5832">
        <w:rPr>
          <w:rFonts w:hint="eastAsia"/>
          <w:b/>
          <w:sz w:val="28"/>
          <w:szCs w:val="28"/>
        </w:rPr>
        <w:t>优化设计研究</w:t>
      </w:r>
    </w:p>
    <w:p w:rsidR="002F4953" w:rsidRPr="008D5832" w:rsidRDefault="002F4953" w:rsidP="002F4953">
      <w:pPr>
        <w:adjustRightInd w:val="0"/>
        <w:snapToGrid w:val="0"/>
        <w:rPr>
          <w:b/>
          <w:sz w:val="28"/>
          <w:szCs w:val="28"/>
        </w:rPr>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船用变转速汽轮机调节级存在相对叶高小，二次流损失严重的问题。对船用变转速汽轮机调节级叶片进行研究，提出改善其性能的子午修型设计方法，以提高在多工况下调节级的级效率，获得二次流损失小、级效率高的调节级子午面设计及优化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）调节级静</w:t>
      </w:r>
      <w:r>
        <w:rPr>
          <w:rFonts w:hint="eastAsia"/>
        </w:rPr>
        <w:t>/</w:t>
      </w:r>
      <w:r>
        <w:rPr>
          <w:rFonts w:hint="eastAsia"/>
        </w:rPr>
        <w:t>动叶栅子午面修型对降低二次流损失的研究；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）调节级子午面形状优化研究。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基于</w:t>
      </w:r>
      <w:r>
        <w:rPr>
          <w:rFonts w:hint="eastAsia"/>
        </w:rPr>
        <w:t>CFD</w:t>
      </w:r>
      <w:r>
        <w:rPr>
          <w:rFonts w:hint="eastAsia"/>
        </w:rPr>
        <w:t>数值计算结果，子午修型使典型船用变转速汽轮机调节级在三个典型工况下的级效率提高≥</w:t>
      </w:r>
      <w:r>
        <w:rPr>
          <w:rFonts w:hint="eastAsia"/>
        </w:rPr>
        <w:t>0.5%</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预期成果：研究报告、计算模型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25</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技术对接联系人：李燕飞</w:t>
      </w:r>
      <w:r>
        <w:rPr>
          <w:rFonts w:hint="eastAsia"/>
        </w:rPr>
        <w:t xml:space="preserve">  0451-87940807</w:t>
      </w:r>
    </w:p>
    <w:p w:rsidR="00C55FC1" w:rsidRDefault="00C55FC1"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二十七、船用燃气轮机先进涡轮单晶叶片寿命评估技术研究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大功率船用燃机单晶涡轮叶片在高温燃气环境下长时服役耐久性问题，对先进涡轮单晶叶片损伤评价及剩余寿命评估等方法进行研究，形成单晶涡轮叶片的耐久性设计方法，为大功率船用单晶涡轮叶片寿命管理提供理论和方法支撑。</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单晶涡轮叶片在典型载荷环境下损伤演化规律及相应</w:t>
      </w:r>
      <w:proofErr w:type="gramStart"/>
      <w:r>
        <w:rPr>
          <w:rFonts w:hint="eastAsia"/>
        </w:rPr>
        <w:t>的本构模型</w:t>
      </w:r>
      <w:proofErr w:type="gramEnd"/>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单晶涡轮叶片损伤机理及寿命预测模型</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船用燃气轮机典型工作载荷对单晶涡轮叶片结构剩余寿命的影响规律及寿命预测模型。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形成单晶涡轮叶片的耐久性设计流程；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预期成果：研究报告、计算模型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25</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w:t>
      </w:r>
      <w:proofErr w:type="gramStart"/>
      <w:r>
        <w:rPr>
          <w:rFonts w:hint="eastAsia"/>
        </w:rPr>
        <w:t>季晨</w:t>
      </w:r>
      <w:proofErr w:type="gramEnd"/>
      <w:r>
        <w:rPr>
          <w:rFonts w:hint="eastAsia"/>
        </w:rPr>
        <w:t xml:space="preserve">  0451-87769195</w:t>
      </w:r>
    </w:p>
    <w:p w:rsidR="002F4953" w:rsidRDefault="002F4953" w:rsidP="002F4953">
      <w:pPr>
        <w:adjustRightInd w:val="0"/>
        <w:snapToGrid w:val="0"/>
      </w:pP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二十八、基于人工周期结构的减速器低频振动控制研究</w:t>
      </w:r>
    </w:p>
    <w:p w:rsidR="002F4953" w:rsidRPr="008D5832" w:rsidRDefault="002F4953" w:rsidP="002F4953">
      <w:pPr>
        <w:adjustRightInd w:val="0"/>
        <w:snapToGrid w:val="0"/>
        <w:rPr>
          <w:b/>
          <w:sz w:val="28"/>
          <w:szCs w:val="28"/>
        </w:rPr>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行星减速器低频振动难以抑制的问题，开展人工周期结构减振机理研究，分析周期结构密度、弹性模量、晶格尺寸、晶格形式等材料参数和几何参数对带隙的影响，掌握基于局域共振的带隙调控规律，探索适用于行星减速器的人工周期结构，形成行星减速器人工周期结构低频阻带设计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）人工周期结构减振机理研究；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）基于局域共振的带隙调控规律研究；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）行星减速器人工周期结构低频阻带设计技术研究。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形成行星减速器人工周期结构低频阻带设计方法。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经分析计算验证，采用人工周期结构的行星减速器在主要运行工况下</w:t>
      </w:r>
      <w:proofErr w:type="gramStart"/>
      <w:r>
        <w:rPr>
          <w:rFonts w:hint="eastAsia"/>
        </w:rPr>
        <w:t>机脚振级降低</w:t>
      </w:r>
      <w:proofErr w:type="gramEnd"/>
      <w:r>
        <w:rPr>
          <w:rFonts w:hint="eastAsia"/>
        </w:rPr>
        <w:t>3~5dB(10~1kHz)</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预期成果：研究报告、计算模型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1.5</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技术对接联系人：吴樾</w:t>
      </w:r>
      <w:r>
        <w:rPr>
          <w:rFonts w:hint="eastAsia"/>
        </w:rPr>
        <w:t xml:space="preserve">  0451-87940827</w:t>
      </w:r>
    </w:p>
    <w:p w:rsidR="002F4953" w:rsidRDefault="002F4953" w:rsidP="002F4953">
      <w:pPr>
        <w:adjustRightInd w:val="0"/>
        <w:snapToGrid w:val="0"/>
      </w:pPr>
    </w:p>
    <w:p w:rsidR="002F4953" w:rsidRDefault="002F4953" w:rsidP="002F4953">
      <w:pPr>
        <w:adjustRightInd w:val="0"/>
        <w:snapToGrid w:val="0"/>
      </w:pPr>
      <w:r>
        <w:t xml:space="preserve"> </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二十九、基于</w:t>
      </w:r>
      <w:proofErr w:type="gramStart"/>
      <w:r w:rsidRPr="008D5832">
        <w:rPr>
          <w:rFonts w:hint="eastAsia"/>
          <w:b/>
          <w:sz w:val="28"/>
          <w:szCs w:val="28"/>
        </w:rPr>
        <w:t>信号级</w:t>
      </w:r>
      <w:proofErr w:type="gramEnd"/>
      <w:r w:rsidRPr="008D5832">
        <w:rPr>
          <w:rFonts w:hint="eastAsia"/>
          <w:b/>
          <w:sz w:val="28"/>
          <w:szCs w:val="28"/>
        </w:rPr>
        <w:t>小样本数据的扩增技术研究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针对水下作战过程实测数据样本稀缺的现状，开展基于</w:t>
      </w:r>
      <w:proofErr w:type="gramStart"/>
      <w:r>
        <w:rPr>
          <w:rFonts w:hint="eastAsia"/>
        </w:rPr>
        <w:t>信号级</w:t>
      </w:r>
      <w:proofErr w:type="gramEnd"/>
      <w:r>
        <w:rPr>
          <w:rFonts w:hint="eastAsia"/>
        </w:rPr>
        <w:t>小样本数据的扩增技术研究。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基于迁移学习生成对抗网络（</w:t>
      </w:r>
      <w:r>
        <w:rPr>
          <w:rFonts w:hint="eastAsia"/>
        </w:rPr>
        <w:t>GAN</w:t>
      </w:r>
      <w:r>
        <w:rPr>
          <w:rFonts w:hint="eastAsia"/>
        </w:rPr>
        <w:t>）的数据扩增方法研究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基于组合协同学习的数据有效性验证设计方法研究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实测（仿真）数据扩增有效性评价方法研究。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扩增模型＞</w:t>
      </w:r>
      <w:r>
        <w:rPr>
          <w:rFonts w:hint="eastAsia"/>
        </w:rPr>
        <w:t>3</w:t>
      </w:r>
      <w:r>
        <w:rPr>
          <w:rFonts w:hint="eastAsia"/>
        </w:rPr>
        <w:t>个；</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数据扩增率＞</w:t>
      </w:r>
      <w:r>
        <w:rPr>
          <w:rFonts w:hint="eastAsia"/>
        </w:rPr>
        <w:t>50%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扩增样本综合有效性＞</w:t>
      </w:r>
      <w:r>
        <w:rPr>
          <w:rFonts w:hint="eastAsia"/>
        </w:rPr>
        <w:t>80%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研究报告</w:t>
      </w:r>
      <w:r>
        <w:rPr>
          <w:rFonts w:hint="eastAsia"/>
        </w:rPr>
        <w:t>3</w:t>
      </w:r>
      <w:r>
        <w:rPr>
          <w:rFonts w:hint="eastAsia"/>
        </w:rPr>
        <w:t>篇、数学模型</w:t>
      </w:r>
      <w:r>
        <w:rPr>
          <w:rFonts w:hint="eastAsia"/>
        </w:rPr>
        <w:t>3</w:t>
      </w:r>
      <w:r>
        <w:rPr>
          <w:rFonts w:hint="eastAsia"/>
        </w:rPr>
        <w:t>套、专利</w:t>
      </w:r>
      <w:r>
        <w:rPr>
          <w:rFonts w:hint="eastAsia"/>
        </w:rPr>
        <w:t>1</w:t>
      </w:r>
      <w:r>
        <w:rPr>
          <w:rFonts w:hint="eastAsia"/>
        </w:rPr>
        <w:t>篇、论文</w:t>
      </w:r>
      <w:r>
        <w:rPr>
          <w:rFonts w:hint="eastAsia"/>
        </w:rPr>
        <w:t>1</w:t>
      </w:r>
      <w:r>
        <w:rPr>
          <w:rFonts w:hint="eastAsia"/>
        </w:rPr>
        <w:t>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lastRenderedPageBreak/>
        <w:t>预计经费：</w:t>
      </w:r>
      <w:r>
        <w:rPr>
          <w:rFonts w:hint="eastAsia"/>
        </w:rPr>
        <w:t>30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技术对接联系人：郑为</w:t>
      </w:r>
      <w:r>
        <w:rPr>
          <w:rFonts w:hint="eastAsia"/>
        </w:rPr>
        <w:t xml:space="preserve">  029-88327246/13649290976</w:t>
      </w:r>
    </w:p>
    <w:p w:rsidR="002F4953" w:rsidRDefault="002F4953" w:rsidP="002F4953">
      <w:pPr>
        <w:adjustRightInd w:val="0"/>
        <w:snapToGrid w:val="0"/>
      </w:pPr>
    </w:p>
    <w:p w:rsidR="002F4953" w:rsidRDefault="002F4953" w:rsidP="002F4953">
      <w:pPr>
        <w:adjustRightInd w:val="0"/>
        <w:snapToGrid w:val="0"/>
      </w:pP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三十、水下声光综合成像与目标自动检测识别技术研究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针对目前水下小目标探测手段较为单一的问题，开展水下声光综合成像技术研究工作，实现水下小目标的声光融合探测</w:t>
      </w:r>
      <w:r>
        <w:rPr>
          <w:rFonts w:hint="eastAsia"/>
        </w:rPr>
        <w:t>,</w:t>
      </w:r>
      <w:r>
        <w:rPr>
          <w:rFonts w:hint="eastAsia"/>
        </w:rPr>
        <w:t>具备目标自动检测与识别能力。</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基于声纳图像的自动检测技术研究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基于激光选通成像的目标自动识别算法研究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声光图像融合技术研究。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水下探测距离不小于</w:t>
      </w:r>
      <w:r>
        <w:rPr>
          <w:rFonts w:hint="eastAsia"/>
        </w:rPr>
        <w:t>40</w:t>
      </w:r>
      <w:r>
        <w:rPr>
          <w:rFonts w:hint="eastAsia"/>
        </w:rPr>
        <w:t>米；</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识别距离不小于</w:t>
      </w:r>
      <w:r>
        <w:rPr>
          <w:rFonts w:hint="eastAsia"/>
        </w:rPr>
        <w:t>15</w:t>
      </w:r>
      <w:r>
        <w:rPr>
          <w:rFonts w:hint="eastAsia"/>
        </w:rPr>
        <w:t>米（声学目标强度不小于</w:t>
      </w:r>
      <w:r>
        <w:rPr>
          <w:rFonts w:hint="eastAsia"/>
        </w:rPr>
        <w:t>-15dB</w:t>
      </w:r>
      <w:r>
        <w:rPr>
          <w:rFonts w:hint="eastAsia"/>
        </w:rPr>
        <w:t>、光学衰减系数不大于</w:t>
      </w:r>
      <w:r>
        <w:rPr>
          <w:rFonts w:hint="eastAsia"/>
        </w:rPr>
        <w:t>0.2</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 30</w:t>
      </w:r>
      <w:r>
        <w:rPr>
          <w:rFonts w:hint="eastAsia"/>
        </w:rPr>
        <w:t>米处目标检测概率不低于</w:t>
      </w:r>
      <w:r>
        <w:rPr>
          <w:rFonts w:hint="eastAsia"/>
        </w:rPr>
        <w:t>80%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(4) </w:t>
      </w:r>
      <w:r>
        <w:rPr>
          <w:rFonts w:hint="eastAsia"/>
        </w:rPr>
        <w:t>水下目标识别种类不小于</w:t>
      </w:r>
      <w:r>
        <w:rPr>
          <w:rFonts w:hint="eastAsia"/>
        </w:rPr>
        <w:t>5</w:t>
      </w:r>
      <w:r>
        <w:rPr>
          <w:rFonts w:hint="eastAsia"/>
        </w:rPr>
        <w:t>种；</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(5) 10</w:t>
      </w:r>
      <w:r>
        <w:rPr>
          <w:rFonts w:hint="eastAsia"/>
        </w:rPr>
        <w:t>米处识别率不低于</w:t>
      </w:r>
      <w:r>
        <w:rPr>
          <w:rFonts w:hint="eastAsia"/>
        </w:rPr>
        <w:t>90%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预期成果：研究报告、国防专利、数字仿真模型。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技术对接联系人：朱兆彤</w:t>
      </w:r>
      <w:r>
        <w:rPr>
          <w:rFonts w:hint="eastAsia"/>
        </w:rPr>
        <w:t xml:space="preserve">  0871-66369449</w:t>
      </w:r>
    </w:p>
    <w:p w:rsidR="002F4953" w:rsidRDefault="002F4953" w:rsidP="002F4953">
      <w:pPr>
        <w:adjustRightInd w:val="0"/>
        <w:snapToGrid w:val="0"/>
      </w:pPr>
    </w:p>
    <w:p w:rsidR="002F4953" w:rsidRPr="008D5832" w:rsidRDefault="008D5832" w:rsidP="002F4953">
      <w:pPr>
        <w:adjustRightInd w:val="0"/>
        <w:snapToGrid w:val="0"/>
        <w:rPr>
          <w:rFonts w:hint="eastAsia"/>
        </w:rPr>
      </w:pPr>
      <w:r>
        <w:t xml:space="preserve"> </w:t>
      </w:r>
    </w:p>
    <w:p w:rsidR="002F4953" w:rsidRPr="008D5832" w:rsidRDefault="002F4953" w:rsidP="002F4953">
      <w:pPr>
        <w:adjustRightInd w:val="0"/>
        <w:snapToGrid w:val="0"/>
        <w:rPr>
          <w:rFonts w:hint="eastAsia"/>
          <w:b/>
          <w:sz w:val="28"/>
          <w:szCs w:val="28"/>
        </w:rPr>
      </w:pPr>
      <w:r w:rsidRPr="008D5832">
        <w:rPr>
          <w:rFonts w:hint="eastAsia"/>
          <w:b/>
          <w:sz w:val="28"/>
          <w:szCs w:val="28"/>
        </w:rPr>
        <w:t>三十一、大深度钛合金耐压舱体制造关键技术研究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针对大深度潜航器钛合金耐压舱体异种接头焊接以及热处理难题，开展大深度潜航器异种钛合金耐压舱体</w:t>
      </w:r>
      <w:r>
        <w:rPr>
          <w:rFonts w:hint="eastAsia"/>
        </w:rPr>
        <w:t>K-TIG</w:t>
      </w:r>
      <w:r>
        <w:rPr>
          <w:rFonts w:hint="eastAsia"/>
        </w:rPr>
        <w:t>焊接技术研究，形成大深度潜航器钛合金耐压舱体异种金属焊接以及热处理成熟工艺。</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lastRenderedPageBreak/>
        <w:t>(1)</w:t>
      </w:r>
      <w:r>
        <w:rPr>
          <w:rFonts w:hint="eastAsia"/>
        </w:rPr>
        <w:t>异种钛合金耐压舱体</w:t>
      </w:r>
      <w:r>
        <w:rPr>
          <w:rFonts w:hint="eastAsia"/>
        </w:rPr>
        <w:t>K-TIG</w:t>
      </w:r>
      <w:r>
        <w:rPr>
          <w:rFonts w:hint="eastAsia"/>
        </w:rPr>
        <w:t>焊接热输入对组织性能的影响研究；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(2)K-TIG </w:t>
      </w:r>
      <w:r>
        <w:rPr>
          <w:rFonts w:hint="eastAsia"/>
        </w:rPr>
        <w:t>焊接电弧偏置对组织性能的影响研究；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真空热处理对</w:t>
      </w:r>
      <w:r>
        <w:rPr>
          <w:rFonts w:hint="eastAsia"/>
        </w:rPr>
        <w:t>K-TIG</w:t>
      </w:r>
      <w:r>
        <w:rPr>
          <w:rFonts w:hint="eastAsia"/>
        </w:rPr>
        <w:t>钛合金焊接接头组织性能的影响研究。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异种钛合金材料壁厚不小于</w:t>
      </w:r>
      <w:r>
        <w:rPr>
          <w:rFonts w:hint="eastAsia"/>
        </w:rPr>
        <w:t>30mm</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接头屈服强度不低于母材强度；</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残余应力不超过</w:t>
      </w:r>
      <w:r>
        <w:rPr>
          <w:rFonts w:hint="eastAsia"/>
        </w:rPr>
        <w:t>60MPa</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预期成果：研究报告、技术方案。</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技术对接联系人：欧</w:t>
      </w:r>
      <w:r>
        <w:rPr>
          <w:rFonts w:hint="eastAsia"/>
        </w:rPr>
        <w:t xml:space="preserve">  </w:t>
      </w:r>
      <w:r>
        <w:rPr>
          <w:rFonts w:hint="eastAsia"/>
        </w:rPr>
        <w:t>鹏</w:t>
      </w:r>
      <w:r>
        <w:rPr>
          <w:rFonts w:hint="eastAsia"/>
        </w:rPr>
        <w:t xml:space="preserve">  0871-66369145</w:t>
      </w:r>
    </w:p>
    <w:p w:rsidR="002F4953" w:rsidRDefault="002F4953" w:rsidP="002F4953">
      <w:pPr>
        <w:adjustRightInd w:val="0"/>
        <w:snapToGrid w:val="0"/>
      </w:pPr>
    </w:p>
    <w:p w:rsidR="002F4953" w:rsidRPr="008D5832" w:rsidRDefault="008D5832" w:rsidP="002F4953">
      <w:pPr>
        <w:adjustRightInd w:val="0"/>
        <w:snapToGrid w:val="0"/>
        <w:rPr>
          <w:rFonts w:hint="eastAsia"/>
        </w:rPr>
      </w:pPr>
      <w:r>
        <w:t xml:space="preserve"> </w:t>
      </w:r>
    </w:p>
    <w:p w:rsidR="002F4953" w:rsidRPr="008D5832" w:rsidRDefault="002F4953" w:rsidP="002F4953">
      <w:pPr>
        <w:adjustRightInd w:val="0"/>
        <w:snapToGrid w:val="0"/>
        <w:rPr>
          <w:rFonts w:hint="eastAsia"/>
          <w:b/>
          <w:sz w:val="28"/>
          <w:szCs w:val="28"/>
        </w:rPr>
      </w:pPr>
      <w:r w:rsidRPr="008D5832">
        <w:rPr>
          <w:rFonts w:hint="eastAsia"/>
          <w:b/>
          <w:sz w:val="28"/>
          <w:szCs w:val="28"/>
        </w:rPr>
        <w:t>三十二、基于电磁特征的目标意图识别关键技术研究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针对复杂电磁环境下时频交叠多信号识别准确率低、定位精度低以及目标意图识别决策困难等难题，开展电磁信号特征提取与内</w:t>
      </w:r>
      <w:proofErr w:type="gramStart"/>
      <w:r>
        <w:rPr>
          <w:rFonts w:hint="eastAsia"/>
        </w:rPr>
        <w:t>隐知识</w:t>
      </w:r>
      <w:proofErr w:type="gramEnd"/>
      <w:r>
        <w:rPr>
          <w:rFonts w:hint="eastAsia"/>
        </w:rPr>
        <w:t>发现、电磁目标定位及意图识别的智能化信息处理技术研究，提高辐射源目标认知水平。</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复杂电磁环境下多信号特征提取与识别技术研究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复杂电磁环境下多信号定位技术研究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基于深度学习模型的目标意图识别研究。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）信噪比≥</w:t>
      </w:r>
      <w:r>
        <w:rPr>
          <w:rFonts w:hint="eastAsia"/>
        </w:rPr>
        <w:t>10db</w:t>
      </w:r>
      <w:r>
        <w:rPr>
          <w:rFonts w:hint="eastAsia"/>
        </w:rPr>
        <w:t>的情况下，可识别不少于</w:t>
      </w:r>
      <w:r>
        <w:rPr>
          <w:rFonts w:hint="eastAsia"/>
        </w:rPr>
        <w:t>10</w:t>
      </w:r>
      <w:r>
        <w:rPr>
          <w:rFonts w:hint="eastAsia"/>
        </w:rPr>
        <w:t>种不同制式的信号，信号漏报率≤</w:t>
      </w:r>
      <w:r>
        <w:rPr>
          <w:rFonts w:hint="eastAsia"/>
        </w:rPr>
        <w:t>5%</w:t>
      </w:r>
      <w:r>
        <w:rPr>
          <w:rFonts w:hint="eastAsia"/>
        </w:rPr>
        <w:t>，误报率≤</w:t>
      </w:r>
      <w:r>
        <w:rPr>
          <w:rFonts w:hint="eastAsia"/>
        </w:rPr>
        <w:t>5%</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）电磁目标识别意图正确率不低于≤</w:t>
      </w:r>
      <w:r>
        <w:rPr>
          <w:rFonts w:hint="eastAsia"/>
        </w:rPr>
        <w:t>80%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预期成果：研究报告、软件、模型、代码</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lastRenderedPageBreak/>
        <w:t>技术对接联系人：刘颢</w:t>
      </w:r>
      <w:r>
        <w:rPr>
          <w:rFonts w:hint="eastAsia"/>
        </w:rPr>
        <w:t xml:space="preserve">  027-87534240</w:t>
      </w:r>
    </w:p>
    <w:p w:rsidR="002F4953" w:rsidRDefault="002F4953" w:rsidP="002F4953">
      <w:pPr>
        <w:adjustRightInd w:val="0"/>
        <w:snapToGrid w:val="0"/>
      </w:pPr>
    </w:p>
    <w:p w:rsidR="002F4953" w:rsidRPr="008D5832" w:rsidRDefault="008D5832" w:rsidP="002F4953">
      <w:pPr>
        <w:adjustRightInd w:val="0"/>
        <w:snapToGrid w:val="0"/>
        <w:rPr>
          <w:rFonts w:hint="eastAsia"/>
        </w:rPr>
      </w:pPr>
      <w:r>
        <w:t xml:space="preserve"> </w:t>
      </w:r>
    </w:p>
    <w:p w:rsidR="002F4953" w:rsidRPr="008D5832" w:rsidRDefault="002F4953" w:rsidP="002F4953">
      <w:pPr>
        <w:adjustRightInd w:val="0"/>
        <w:snapToGrid w:val="0"/>
        <w:rPr>
          <w:rFonts w:hint="eastAsia"/>
          <w:b/>
          <w:sz w:val="28"/>
          <w:szCs w:val="28"/>
        </w:rPr>
      </w:pPr>
      <w:r w:rsidRPr="008D5832">
        <w:rPr>
          <w:rFonts w:hint="eastAsia"/>
          <w:b/>
          <w:sz w:val="28"/>
          <w:szCs w:val="28"/>
        </w:rPr>
        <w:t>三十三、海上中低空无人机目标检测与识别技术研究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目前海上无人机目标的检测与识别人工依赖程度高、可靠性低以及反应速度慢等问题，开展基于计算机视觉的海上小目标检测与识别、面向特定区域侦查的无人机巡航路径的动态规划、海上无人系统能力评估与测试等研究，突破复杂环境下小目标检测与跟踪算法、海上多目标被短暂遮挡自动保持跟踪算法等关键技术，实现无人机设备在海上的自主巡航和自主侦查。</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复杂环境下海上小目标检测与识别技术</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短暂遮挡干扰环境下海上多目标跟踪技术</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面向特定区域侦查的无人机巡航路径动态规划方法；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海上无人机系统能力评估与测试技术。</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建立海上无人机目标检测算法。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建立海上无人机多目标跟踪算法。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建立海上无人机巡航动态规划算法。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建立海上无人机系统能力评估方案及配套测试方法。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预期成果：研究报告、应用分析报告、算法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技术对接联系人：陈平</w:t>
      </w:r>
      <w:r>
        <w:rPr>
          <w:rFonts w:hint="eastAsia"/>
        </w:rPr>
        <w:t xml:space="preserve">  027-87534467</w:t>
      </w:r>
    </w:p>
    <w:p w:rsidR="002F4953" w:rsidRDefault="002F4953" w:rsidP="002F4953">
      <w:pPr>
        <w:adjustRightInd w:val="0"/>
        <w:snapToGrid w:val="0"/>
      </w:pPr>
    </w:p>
    <w:p w:rsidR="002F4953" w:rsidRDefault="008D5832" w:rsidP="002F4953">
      <w:pPr>
        <w:adjustRightInd w:val="0"/>
        <w:snapToGrid w:val="0"/>
        <w:rPr>
          <w:rFonts w:hint="eastAsia"/>
        </w:rPr>
      </w:pPr>
      <w:r>
        <w:t xml:space="preserve"> </w:t>
      </w:r>
    </w:p>
    <w:p w:rsidR="002F4953" w:rsidRPr="008D5832" w:rsidRDefault="002F4953" w:rsidP="002F4953">
      <w:pPr>
        <w:adjustRightInd w:val="0"/>
        <w:snapToGrid w:val="0"/>
        <w:rPr>
          <w:rFonts w:hint="eastAsia"/>
          <w:b/>
          <w:sz w:val="28"/>
          <w:szCs w:val="28"/>
        </w:rPr>
      </w:pPr>
      <w:r w:rsidRPr="008D5832">
        <w:rPr>
          <w:rFonts w:hint="eastAsia"/>
          <w:b/>
          <w:sz w:val="28"/>
          <w:szCs w:val="28"/>
        </w:rPr>
        <w:t>三十四、基于图像重建的无人智能作战单元防样本攻击前沿技术研究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现有人工智能技术普遍表现出脆弱性、可行度不高、不能很好适应复杂战场对抗环境等问题，开展复杂战场环境下典型对抗样本、典型对抗方式等研究，跟踪研究对抗样本信息重构前沿技术，拓展抗扰动和噪声的图像低阶特征提取、</w:t>
      </w:r>
      <w:proofErr w:type="gramStart"/>
      <w:r>
        <w:rPr>
          <w:rFonts w:hint="eastAsia"/>
        </w:rPr>
        <w:t>隐层空间</w:t>
      </w:r>
      <w:proofErr w:type="gramEnd"/>
      <w:r>
        <w:rPr>
          <w:rFonts w:hint="eastAsia"/>
        </w:rPr>
        <w:t>图像特征细化和压缩算法等新方法，提升作战对象识别的可解释水平以及决策过程的人机融合层度，进而提升无人作战单元的可靠性和环境适应性，为无人智能作战单元的大规模应用提供技术支持。</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(1) </w:t>
      </w:r>
      <w:r>
        <w:rPr>
          <w:rFonts w:hint="eastAsia"/>
        </w:rPr>
        <w:t>复杂战场环境下样本攻击与防御典型作战样式研究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(2) </w:t>
      </w:r>
      <w:r>
        <w:rPr>
          <w:rFonts w:hint="eastAsia"/>
        </w:rPr>
        <w:t>基于视觉、电磁等多元信息样本攻击与防御方法研究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(3) </w:t>
      </w:r>
      <w:r>
        <w:rPr>
          <w:rFonts w:hint="eastAsia"/>
        </w:rPr>
        <w:t>攻防模型可解释性评估；</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(4) </w:t>
      </w:r>
      <w:r>
        <w:rPr>
          <w:rFonts w:hint="eastAsia"/>
        </w:rPr>
        <w:t>面向典型作战对象的样本攻击防御对抗验证应用研究。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(1) </w:t>
      </w:r>
      <w:r>
        <w:rPr>
          <w:rFonts w:hint="eastAsia"/>
        </w:rPr>
        <w:t>提出复杂战场环境下样本攻击与防御典型作战样式分别不少于</w:t>
      </w:r>
      <w:r>
        <w:rPr>
          <w:rFonts w:hint="eastAsia"/>
        </w:rPr>
        <w:t>3</w:t>
      </w:r>
      <w:r>
        <w:rPr>
          <w:rFonts w:hint="eastAsia"/>
        </w:rPr>
        <w:t>种；</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(2) </w:t>
      </w:r>
      <w:r>
        <w:rPr>
          <w:rFonts w:hint="eastAsia"/>
        </w:rPr>
        <w:t>提出</w:t>
      </w:r>
      <w:r>
        <w:rPr>
          <w:rFonts w:hint="eastAsia"/>
        </w:rPr>
        <w:t>1</w:t>
      </w:r>
      <w:r>
        <w:rPr>
          <w:rFonts w:hint="eastAsia"/>
        </w:rPr>
        <w:t>套攻防对抗指标体系，并具备可解释性；</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(3) </w:t>
      </w:r>
      <w:r>
        <w:rPr>
          <w:rFonts w:hint="eastAsia"/>
        </w:rPr>
        <w:t>对于攻击强度较高的样本攻击，在典型数据集上，分类准确率下降低于</w:t>
      </w:r>
      <w:r>
        <w:rPr>
          <w:rFonts w:hint="eastAsia"/>
        </w:rPr>
        <w:t>40%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预期成果：研究报告、技术方案、模型算法。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w:t>
      </w:r>
      <w:proofErr w:type="gramStart"/>
      <w:r>
        <w:rPr>
          <w:rFonts w:hint="eastAsia"/>
        </w:rPr>
        <w:t>王赢</w:t>
      </w:r>
      <w:proofErr w:type="gramEnd"/>
      <w:r>
        <w:rPr>
          <w:rFonts w:hint="eastAsia"/>
        </w:rPr>
        <w:t xml:space="preserve">  027-87534375</w:t>
      </w:r>
    </w:p>
    <w:p w:rsidR="002F4953" w:rsidRDefault="002F4953" w:rsidP="002F4953">
      <w:pPr>
        <w:adjustRightInd w:val="0"/>
        <w:snapToGrid w:val="0"/>
      </w:pPr>
    </w:p>
    <w:p w:rsidR="002F4953" w:rsidRDefault="002F4953" w:rsidP="002F4953">
      <w:pPr>
        <w:adjustRightInd w:val="0"/>
        <w:snapToGrid w:val="0"/>
      </w:pPr>
      <w:r>
        <w:t xml:space="preserve"> </w:t>
      </w:r>
    </w:p>
    <w:p w:rsidR="002F4953" w:rsidRPr="008D5832" w:rsidRDefault="002F4953" w:rsidP="002F4953">
      <w:pPr>
        <w:adjustRightInd w:val="0"/>
        <w:snapToGrid w:val="0"/>
        <w:rPr>
          <w:rFonts w:hint="eastAsia"/>
          <w:b/>
          <w:sz w:val="28"/>
          <w:szCs w:val="28"/>
        </w:rPr>
      </w:pPr>
      <w:r w:rsidRPr="008D5832">
        <w:rPr>
          <w:rFonts w:hint="eastAsia"/>
          <w:b/>
          <w:sz w:val="28"/>
          <w:szCs w:val="28"/>
        </w:rPr>
        <w:t>三十五、基于应用在线交互状态分析的虚拟机智能调度技术研究</w:t>
      </w:r>
    </w:p>
    <w:p w:rsidR="002F4953" w:rsidRPr="008D5832" w:rsidRDefault="002F4953" w:rsidP="002F4953">
      <w:pPr>
        <w:adjustRightInd w:val="0"/>
        <w:snapToGrid w:val="0"/>
        <w:rPr>
          <w:b/>
          <w:sz w:val="28"/>
          <w:szCs w:val="28"/>
        </w:rPr>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w:t>
      </w:r>
      <w:proofErr w:type="gramStart"/>
      <w:r>
        <w:rPr>
          <w:rFonts w:hint="eastAsia"/>
        </w:rPr>
        <w:t>云计算</w:t>
      </w:r>
      <w:proofErr w:type="gramEnd"/>
      <w:r>
        <w:rPr>
          <w:rFonts w:hint="eastAsia"/>
        </w:rPr>
        <w:t>环境中大批量业务应用运行时虚拟机资源调度的实时性和可靠性的需求，开展典型军事应用</w:t>
      </w:r>
      <w:proofErr w:type="gramStart"/>
      <w:r>
        <w:rPr>
          <w:rFonts w:hint="eastAsia"/>
        </w:rPr>
        <w:t>云计算场景下业务</w:t>
      </w:r>
      <w:proofErr w:type="gramEnd"/>
      <w:r>
        <w:rPr>
          <w:rFonts w:hint="eastAsia"/>
        </w:rPr>
        <w:t>软件面向虚拟机实时调度和高</w:t>
      </w:r>
      <w:proofErr w:type="gramStart"/>
      <w:r>
        <w:rPr>
          <w:rFonts w:hint="eastAsia"/>
        </w:rPr>
        <w:t>可用保障</w:t>
      </w:r>
      <w:proofErr w:type="gramEnd"/>
      <w:r>
        <w:rPr>
          <w:rFonts w:hint="eastAsia"/>
        </w:rPr>
        <w:t>策略技术研究，并搭建模拟仿真系统开展业务应用运行时</w:t>
      </w:r>
      <w:r>
        <w:rPr>
          <w:rFonts w:hint="eastAsia"/>
        </w:rPr>
        <w:t>CPU</w:t>
      </w:r>
      <w:r>
        <w:rPr>
          <w:rFonts w:hint="eastAsia"/>
        </w:rPr>
        <w:t>、内存、存储、网络等资源消耗，以及业务应用间交互数据的频度、吞吐量、响应时间等关键状态指标数据采集和在线监控，分析各业务应用系统潜在的性能瓶颈或优化空间，形成典型军事应用</w:t>
      </w:r>
      <w:proofErr w:type="gramStart"/>
      <w:r>
        <w:rPr>
          <w:rFonts w:hint="eastAsia"/>
        </w:rPr>
        <w:t>云计算</w:t>
      </w:r>
      <w:proofErr w:type="gramEnd"/>
      <w:r>
        <w:rPr>
          <w:rFonts w:hint="eastAsia"/>
        </w:rPr>
        <w:t>环境下虚拟机承载应用的优化部署推荐方案和虚拟机的调度策略。</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业务软件面向虚拟机的实时调度技术研究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proofErr w:type="gramStart"/>
      <w:r>
        <w:rPr>
          <w:rFonts w:hint="eastAsia"/>
        </w:rPr>
        <w:t>云计算</w:t>
      </w:r>
      <w:proofErr w:type="gramEnd"/>
      <w:r>
        <w:rPr>
          <w:rFonts w:hint="eastAsia"/>
        </w:rPr>
        <w:t>环境下系统高</w:t>
      </w:r>
      <w:proofErr w:type="gramStart"/>
      <w:r>
        <w:rPr>
          <w:rFonts w:hint="eastAsia"/>
        </w:rPr>
        <w:t>可用保障</w:t>
      </w:r>
      <w:proofErr w:type="gramEnd"/>
      <w:r>
        <w:rPr>
          <w:rFonts w:hint="eastAsia"/>
        </w:rPr>
        <w:t>策略技术研究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proofErr w:type="gramStart"/>
      <w:r>
        <w:rPr>
          <w:rFonts w:hint="eastAsia"/>
        </w:rPr>
        <w:t>云计算</w:t>
      </w:r>
      <w:proofErr w:type="gramEnd"/>
      <w:r>
        <w:rPr>
          <w:rFonts w:hint="eastAsia"/>
        </w:rPr>
        <w:t>资源调度模拟仿真验证技术研究。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建立一套面向典型军事应用场景虚拟机资源分配部署和调度模型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搭建模拟仿真系统不少于</w:t>
      </w:r>
      <w:r>
        <w:rPr>
          <w:rFonts w:hint="eastAsia"/>
        </w:rPr>
        <w:t>5</w:t>
      </w:r>
      <w:r>
        <w:rPr>
          <w:rFonts w:hint="eastAsia"/>
        </w:rPr>
        <w:t>个节点，</w:t>
      </w:r>
      <w:r>
        <w:rPr>
          <w:rFonts w:hint="eastAsia"/>
        </w:rPr>
        <w:t>10</w:t>
      </w:r>
      <w:r>
        <w:rPr>
          <w:rFonts w:hint="eastAsia"/>
        </w:rPr>
        <w:t>个虚拟机，</w:t>
      </w:r>
      <w:r>
        <w:rPr>
          <w:rFonts w:hint="eastAsia"/>
        </w:rPr>
        <w:t>100</w:t>
      </w:r>
      <w:r>
        <w:rPr>
          <w:rFonts w:hint="eastAsia"/>
        </w:rPr>
        <w:t>个应用。</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预期成果：研究报告、模型、仿真原型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技术对接联系人：陈靖</w:t>
      </w:r>
      <w:r>
        <w:rPr>
          <w:rFonts w:hint="eastAsia"/>
        </w:rPr>
        <w:t xml:space="preserve">  027-87533611</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三十六、面向</w:t>
      </w:r>
      <w:proofErr w:type="gramStart"/>
      <w:r w:rsidRPr="008D5832">
        <w:rPr>
          <w:rFonts w:hint="eastAsia"/>
          <w:b/>
          <w:sz w:val="28"/>
          <w:szCs w:val="28"/>
        </w:rPr>
        <w:t>典型任务</w:t>
      </w:r>
      <w:proofErr w:type="gramEnd"/>
      <w:r w:rsidRPr="008D5832">
        <w:rPr>
          <w:rFonts w:hint="eastAsia"/>
          <w:b/>
          <w:sz w:val="28"/>
          <w:szCs w:val="28"/>
        </w:rPr>
        <w:t>的</w:t>
      </w:r>
      <w:proofErr w:type="gramStart"/>
      <w:r w:rsidRPr="008D5832">
        <w:rPr>
          <w:rFonts w:hint="eastAsia"/>
          <w:b/>
          <w:sz w:val="28"/>
          <w:szCs w:val="28"/>
        </w:rPr>
        <w:t>无人艇群智能</w:t>
      </w:r>
      <w:proofErr w:type="gramEnd"/>
      <w:r w:rsidRPr="008D5832">
        <w:rPr>
          <w:rFonts w:hint="eastAsia"/>
          <w:b/>
          <w:sz w:val="28"/>
          <w:szCs w:val="28"/>
        </w:rPr>
        <w:t>规划技术研究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针对无人</w:t>
      </w:r>
      <w:proofErr w:type="gramStart"/>
      <w:r>
        <w:rPr>
          <w:rFonts w:hint="eastAsia"/>
        </w:rPr>
        <w:t>艇群执行</w:t>
      </w:r>
      <w:proofErr w:type="gramEnd"/>
      <w:r>
        <w:rPr>
          <w:rFonts w:hint="eastAsia"/>
        </w:rPr>
        <w:t>海上任务控制需求，</w:t>
      </w:r>
      <w:proofErr w:type="gramStart"/>
      <w:r>
        <w:rPr>
          <w:rFonts w:hint="eastAsia"/>
        </w:rPr>
        <w:t>开展艇群任务分配</w:t>
      </w:r>
      <w:proofErr w:type="gramEnd"/>
      <w:r>
        <w:rPr>
          <w:rFonts w:hint="eastAsia"/>
        </w:rPr>
        <w:t>、载荷配置、组网通信、队形配置、航路规划、行动规划等内容研究，突破任务方案自主生成、任务过程自主引导与临机调整等关键技术，支持按多种优化目标生成任务方案，形成可演示可评估的算法原型。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艇集群</w:t>
      </w:r>
      <w:proofErr w:type="gramStart"/>
      <w:r>
        <w:rPr>
          <w:rFonts w:hint="eastAsia"/>
        </w:rPr>
        <w:t>典型任务</w:t>
      </w:r>
      <w:proofErr w:type="gramEnd"/>
      <w:r>
        <w:rPr>
          <w:rFonts w:hint="eastAsia"/>
        </w:rPr>
        <w:t>场景建模与仿真；</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艇集群</w:t>
      </w:r>
      <w:proofErr w:type="gramStart"/>
      <w:r>
        <w:rPr>
          <w:rFonts w:hint="eastAsia"/>
        </w:rPr>
        <w:t>典型任务</w:t>
      </w:r>
      <w:proofErr w:type="gramEnd"/>
      <w:r>
        <w:rPr>
          <w:rFonts w:hint="eastAsia"/>
        </w:rPr>
        <w:t>方案自主生成；</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proofErr w:type="gramStart"/>
      <w:r>
        <w:rPr>
          <w:rFonts w:hint="eastAsia"/>
        </w:rPr>
        <w:t>艇群任务</w:t>
      </w:r>
      <w:proofErr w:type="gramEnd"/>
      <w:r>
        <w:rPr>
          <w:rFonts w:hint="eastAsia"/>
        </w:rPr>
        <w:t>自主引导与临机调整；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协同任务规划的</w:t>
      </w:r>
      <w:r>
        <w:rPr>
          <w:rFonts w:hint="eastAsia"/>
        </w:rPr>
        <w:t>USV</w:t>
      </w:r>
      <w:r>
        <w:rPr>
          <w:rFonts w:hint="eastAsia"/>
        </w:rPr>
        <w:t>数据量不少于</w:t>
      </w:r>
      <w:r>
        <w:rPr>
          <w:rFonts w:hint="eastAsia"/>
        </w:rPr>
        <w:t>10</w:t>
      </w:r>
      <w:r>
        <w:rPr>
          <w:rFonts w:hint="eastAsia"/>
        </w:rPr>
        <w:t>艘；</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协同使用的传感器包括：光电、雷达等；</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能够根据任务要求自主生成协同对海感知的方案</w:t>
      </w:r>
      <w:r>
        <w:rPr>
          <w:rFonts w:hint="eastAsia"/>
        </w:rPr>
        <w:t>/</w:t>
      </w:r>
      <w:r>
        <w:rPr>
          <w:rFonts w:hint="eastAsia"/>
        </w:rPr>
        <w:t>计划，在典型国产平台上生成时间小于</w:t>
      </w:r>
      <w:r>
        <w:rPr>
          <w:rFonts w:hint="eastAsia"/>
        </w:rPr>
        <w:t>15s</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支持多种优化目标的任务规划；</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(5)</w:t>
      </w:r>
      <w:r>
        <w:rPr>
          <w:rFonts w:hint="eastAsia"/>
        </w:rPr>
        <w:t>支持集中式和分布式规划。</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预期成果：研究报告、技术方案、模型、算法软件、测试报告</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w:t>
      </w:r>
      <w:proofErr w:type="gramStart"/>
      <w:r>
        <w:rPr>
          <w:rFonts w:hint="eastAsia"/>
        </w:rPr>
        <w:t>张必银</w:t>
      </w:r>
      <w:proofErr w:type="gramEnd"/>
      <w:r>
        <w:rPr>
          <w:rFonts w:hint="eastAsia"/>
        </w:rPr>
        <w:t xml:space="preserve">  027-87534201</w:t>
      </w:r>
    </w:p>
    <w:p w:rsidR="002F4953" w:rsidRDefault="002F4953" w:rsidP="002F4953">
      <w:pPr>
        <w:adjustRightInd w:val="0"/>
        <w:snapToGrid w:val="0"/>
      </w:pPr>
    </w:p>
    <w:p w:rsidR="002F4953" w:rsidRDefault="002F4953" w:rsidP="002F4953">
      <w:pPr>
        <w:adjustRightInd w:val="0"/>
        <w:snapToGrid w:val="0"/>
      </w:pPr>
      <w:r>
        <w:t xml:space="preserve"> </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三十七、受限空间内锂离子电池热失控机制、爆燃动力学机理及抑爆技术研究</w:t>
      </w:r>
    </w:p>
    <w:p w:rsidR="002F4953" w:rsidRPr="008D5832" w:rsidRDefault="002F4953" w:rsidP="002F4953">
      <w:pPr>
        <w:adjustRightInd w:val="0"/>
        <w:snapToGrid w:val="0"/>
        <w:rPr>
          <w:b/>
          <w:sz w:val="28"/>
          <w:szCs w:val="28"/>
        </w:rPr>
      </w:pPr>
    </w:p>
    <w:p w:rsidR="002F4953" w:rsidRDefault="002F4953" w:rsidP="002F4953">
      <w:pPr>
        <w:adjustRightInd w:val="0"/>
        <w:snapToGrid w:val="0"/>
        <w:rPr>
          <w:rFonts w:hint="eastAsia"/>
        </w:rPr>
      </w:pPr>
      <w:r>
        <w:rPr>
          <w:rFonts w:hint="eastAsia"/>
        </w:rPr>
        <w:lastRenderedPageBreak/>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w:t>
      </w:r>
      <w:proofErr w:type="gramStart"/>
      <w:r>
        <w:rPr>
          <w:rFonts w:hint="eastAsia"/>
        </w:rPr>
        <w:t>锂</w:t>
      </w:r>
      <w:proofErr w:type="gramEnd"/>
      <w:r>
        <w:rPr>
          <w:rFonts w:hint="eastAsia"/>
        </w:rPr>
        <w:t>离子电池热失控引发的火灾爆炸等安全问题，开展电池模组的抑爆性能，为改进电池模组系统安全性设计提供理论基础和技术支持。</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(1) </w:t>
      </w:r>
      <w:r>
        <w:rPr>
          <w:rFonts w:hint="eastAsia"/>
        </w:rPr>
        <w:t>锂离子动力电池热失控机制研究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(2) </w:t>
      </w:r>
      <w:r>
        <w:rPr>
          <w:rFonts w:hint="eastAsia"/>
        </w:rPr>
        <w:t>锂离子电池模组爆燃的动力学机理研究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(3) </w:t>
      </w:r>
      <w:r>
        <w:rPr>
          <w:rFonts w:hint="eastAsia"/>
        </w:rPr>
        <w:t>洁净气体抑制</w:t>
      </w:r>
      <w:proofErr w:type="gramStart"/>
      <w:r>
        <w:rPr>
          <w:rFonts w:hint="eastAsia"/>
        </w:rPr>
        <w:t>锂</w:t>
      </w:r>
      <w:proofErr w:type="gramEnd"/>
      <w:r>
        <w:rPr>
          <w:rFonts w:hint="eastAsia"/>
        </w:rPr>
        <w:t>离子电池爆燃的动力学机理研究；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(4) </w:t>
      </w:r>
      <w:r>
        <w:rPr>
          <w:rFonts w:hint="eastAsia"/>
        </w:rPr>
        <w:t>筛选出适用于抑制</w:t>
      </w:r>
      <w:proofErr w:type="gramStart"/>
      <w:r>
        <w:rPr>
          <w:rFonts w:hint="eastAsia"/>
        </w:rPr>
        <w:t>锂</w:t>
      </w:r>
      <w:proofErr w:type="gramEnd"/>
      <w:r>
        <w:rPr>
          <w:rFonts w:hint="eastAsia"/>
        </w:rPr>
        <w:t>离子电池爆燃的新型灭火剂。</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新型气体灭火剂的沸点不高于</w:t>
      </w:r>
      <w:r>
        <w:rPr>
          <w:rFonts w:hint="eastAsia"/>
        </w:rPr>
        <w:t>50</w:t>
      </w:r>
      <w:r>
        <w:rPr>
          <w:rFonts w:hint="eastAsia"/>
        </w:rPr>
        <w:t>度，温室效应潜能值</w:t>
      </w:r>
      <w:r>
        <w:rPr>
          <w:rFonts w:hint="eastAsia"/>
        </w:rPr>
        <w:t>GWP</w:t>
      </w:r>
      <w:r>
        <w:rPr>
          <w:rFonts w:hint="eastAsia"/>
        </w:rPr>
        <w:t>小于</w:t>
      </w:r>
      <w:r>
        <w:rPr>
          <w:rFonts w:hint="eastAsia"/>
        </w:rPr>
        <w:t>100</w:t>
      </w:r>
      <w:r>
        <w:rPr>
          <w:rFonts w:hint="eastAsia"/>
        </w:rPr>
        <w:t>，灭火剂抑制爆燃浓度低于</w:t>
      </w:r>
      <w:r>
        <w:rPr>
          <w:rFonts w:hint="eastAsia"/>
        </w:rPr>
        <w:t>5%</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w:t>
      </w:r>
      <w:proofErr w:type="gramStart"/>
      <w:r>
        <w:rPr>
          <w:rFonts w:hint="eastAsia"/>
        </w:rPr>
        <w:t>锂</w:t>
      </w:r>
      <w:proofErr w:type="gramEnd"/>
      <w:r>
        <w:rPr>
          <w:rFonts w:hint="eastAsia"/>
        </w:rPr>
        <w:t>离子电池热失控研究报告；</w:t>
      </w:r>
      <w:proofErr w:type="gramStart"/>
      <w:r>
        <w:rPr>
          <w:rFonts w:hint="eastAsia"/>
        </w:rPr>
        <w:t>锂</w:t>
      </w:r>
      <w:proofErr w:type="gramEnd"/>
      <w:r>
        <w:rPr>
          <w:rFonts w:hint="eastAsia"/>
        </w:rPr>
        <w:t>离子电池模组爆燃的动力学机理调研报告；洁净气体抑制电池模组爆燃试验报告。</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30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技术对接联系人：隋鑫</w:t>
      </w:r>
      <w:r>
        <w:rPr>
          <w:rFonts w:hint="eastAsia"/>
        </w:rPr>
        <w:t xml:space="preserve">  17702728669</w:t>
      </w:r>
    </w:p>
    <w:p w:rsidR="002F4953" w:rsidRDefault="002F4953" w:rsidP="002F4953">
      <w:pPr>
        <w:adjustRightInd w:val="0"/>
        <w:snapToGrid w:val="0"/>
      </w:pPr>
    </w:p>
    <w:p w:rsidR="002F4953" w:rsidRDefault="002F4953" w:rsidP="002F4953">
      <w:pPr>
        <w:adjustRightInd w:val="0"/>
        <w:snapToGrid w:val="0"/>
        <w:rPr>
          <w:rFonts w:hint="eastAsia"/>
        </w:rPr>
      </w:pPr>
      <w:r w:rsidRPr="008D5832">
        <w:rPr>
          <w:rFonts w:hint="eastAsia"/>
          <w:b/>
          <w:sz w:val="28"/>
          <w:szCs w:val="28"/>
        </w:rPr>
        <w:t>三十八、船用</w:t>
      </w:r>
      <w:proofErr w:type="gramStart"/>
      <w:r w:rsidRPr="008D5832">
        <w:rPr>
          <w:rFonts w:hint="eastAsia"/>
          <w:b/>
          <w:sz w:val="28"/>
          <w:szCs w:val="28"/>
        </w:rPr>
        <w:t>锂</w:t>
      </w:r>
      <w:proofErr w:type="gramEnd"/>
      <w:r w:rsidRPr="008D5832">
        <w:rPr>
          <w:rFonts w:hint="eastAsia"/>
          <w:b/>
          <w:sz w:val="28"/>
          <w:szCs w:val="28"/>
        </w:rPr>
        <w:t>离子动力电池健康状况在线评估与优化技术研究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针对船用</w:t>
      </w:r>
      <w:proofErr w:type="gramStart"/>
      <w:r>
        <w:rPr>
          <w:rFonts w:hint="eastAsia"/>
        </w:rPr>
        <w:t>锂</w:t>
      </w:r>
      <w:proofErr w:type="gramEnd"/>
      <w:r>
        <w:rPr>
          <w:rFonts w:hint="eastAsia"/>
        </w:rPr>
        <w:t>离子动力电池系统健康状况及剩余寿命评估困难，开展</w:t>
      </w:r>
      <w:proofErr w:type="gramStart"/>
      <w:r>
        <w:rPr>
          <w:rFonts w:hint="eastAsia"/>
        </w:rPr>
        <w:t>锂</w:t>
      </w:r>
      <w:proofErr w:type="gramEnd"/>
      <w:r>
        <w:rPr>
          <w:rFonts w:hint="eastAsia"/>
        </w:rPr>
        <w:t>离子电池寿命衰减机理、电池系统健康状况实时在线评估方法及减缓锂电池动力寿命衰减控制方法等方面的研究工作。</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锂离子动力电池及其健康状况与寿命衰减的机理研究；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高精度锂电池数学模型及其模型参数自识别方法研究；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基于模型算法及状态估计的自适应电池剩余电量在线预测算法研究；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基于数据驱动的多时间尺度电池</w:t>
      </w:r>
      <w:r>
        <w:rPr>
          <w:rFonts w:hint="eastAsia"/>
        </w:rPr>
        <w:t>SOC-SOH</w:t>
      </w:r>
      <w:r>
        <w:rPr>
          <w:rFonts w:hint="eastAsia"/>
        </w:rPr>
        <w:t>协同在线估计算法研究；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(5)</w:t>
      </w:r>
      <w:r>
        <w:rPr>
          <w:rFonts w:hint="eastAsia"/>
        </w:rPr>
        <w:t>高效高安全性</w:t>
      </w:r>
      <w:proofErr w:type="gramStart"/>
      <w:r>
        <w:rPr>
          <w:rFonts w:hint="eastAsia"/>
        </w:rPr>
        <w:t>锂</w:t>
      </w:r>
      <w:proofErr w:type="gramEnd"/>
      <w:r>
        <w:rPr>
          <w:rFonts w:hint="eastAsia"/>
        </w:rPr>
        <w:t>离子动力电池单体主动均衡算法研究。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建立精确的锂电池寿命衰减模型，控制锂电池系统</w:t>
      </w:r>
      <w:proofErr w:type="gramStart"/>
      <w:r>
        <w:rPr>
          <w:rFonts w:hint="eastAsia"/>
        </w:rPr>
        <w:t>单体电</w:t>
      </w:r>
      <w:proofErr w:type="gramEnd"/>
      <w:r>
        <w:rPr>
          <w:rFonts w:hint="eastAsia"/>
        </w:rPr>
        <w:t>芯均衡度在</w:t>
      </w:r>
      <w:r>
        <w:rPr>
          <w:rFonts w:hint="eastAsia"/>
        </w:rPr>
        <w:t>5%</w:t>
      </w:r>
      <w:r>
        <w:rPr>
          <w:rFonts w:hint="eastAsia"/>
        </w:rPr>
        <w:t>以内。</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w:t>
      </w:r>
      <w:r>
        <w:rPr>
          <w:rFonts w:hint="eastAsia"/>
        </w:rPr>
        <w:t>(1)</w:t>
      </w:r>
      <w:r>
        <w:rPr>
          <w:rFonts w:hint="eastAsia"/>
        </w:rPr>
        <w:t>船用</w:t>
      </w:r>
      <w:proofErr w:type="gramStart"/>
      <w:r>
        <w:rPr>
          <w:rFonts w:hint="eastAsia"/>
        </w:rPr>
        <w:t>锂</w:t>
      </w:r>
      <w:proofErr w:type="gramEnd"/>
      <w:r>
        <w:rPr>
          <w:rFonts w:hint="eastAsia"/>
        </w:rPr>
        <w:t>离子动力电池健康状况在线评估与优化技术研究报告；</w:t>
      </w:r>
      <w:r>
        <w:rPr>
          <w:rFonts w:hint="eastAsia"/>
        </w:rPr>
        <w:t>(2)</w:t>
      </w:r>
      <w:r>
        <w:rPr>
          <w:rFonts w:hint="eastAsia"/>
        </w:rPr>
        <w:t>仿真模型及软件；</w:t>
      </w:r>
      <w:r>
        <w:rPr>
          <w:rFonts w:hint="eastAsia"/>
        </w:rPr>
        <w:t>(3)</w:t>
      </w:r>
      <w:r>
        <w:rPr>
          <w:rFonts w:hint="eastAsia"/>
        </w:rPr>
        <w:t>专利及论文（</w:t>
      </w:r>
      <w:r>
        <w:rPr>
          <w:rFonts w:hint="eastAsia"/>
        </w:rPr>
        <w:t>EI/SCI</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30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技术对接联系人：林德荣</w:t>
      </w:r>
      <w:r>
        <w:rPr>
          <w:rFonts w:hint="eastAsia"/>
        </w:rPr>
        <w:t xml:space="preserve">  13297917126</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三十九、面向水声通信的低噪声、低功耗、小型化信号采集处理板卡设计与测试技术</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针对水声通信对信号采集处理板卡的低噪声、低功耗、小型化、快速启动等需求问题，开展低噪声模拟前端设计方法、低功耗值班电路设计方法、高速实时信号处理系统设计方法和快速启动技术等研究。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低噪声模拟前端设计</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低功耗值班电路设计</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高速实时信号处理系统设计方法和快速启动技术研究；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数模混合系统的小型化和电源完整性设计。</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短路噪声低于</w:t>
      </w:r>
      <w:r>
        <w:rPr>
          <w:rFonts w:hint="eastAsia"/>
        </w:rPr>
        <w:t>0.5</w:t>
      </w:r>
      <w:r>
        <w:rPr>
          <w:rFonts w:hint="eastAsia"/>
        </w:rPr>
        <w:t>μ</w:t>
      </w:r>
      <w:r>
        <w:rPr>
          <w:rFonts w:hint="eastAsia"/>
        </w:rPr>
        <w:t>V</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值班功耗低于</w:t>
      </w:r>
      <w:r>
        <w:rPr>
          <w:rFonts w:hint="eastAsia"/>
        </w:rPr>
        <w:t>30</w:t>
      </w:r>
      <w:r>
        <w:rPr>
          <w:rFonts w:hint="eastAsia"/>
        </w:rPr>
        <w:t>μ</w:t>
      </w:r>
      <w:r>
        <w:rPr>
          <w:rFonts w:hint="eastAsia"/>
        </w:rPr>
        <w:t>W</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启动时间低于</w:t>
      </w:r>
      <w:r>
        <w:rPr>
          <w:rFonts w:hint="eastAsia"/>
        </w:rPr>
        <w:t>100mS</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预期成果：形成相关研究报告、技术方案、为水下节点和蛙人设备的研制开发提供支撑。</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1.5</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40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w:t>
      </w:r>
      <w:proofErr w:type="gramStart"/>
      <w:r>
        <w:rPr>
          <w:rFonts w:hint="eastAsia"/>
        </w:rPr>
        <w:t>熊省军</w:t>
      </w:r>
      <w:proofErr w:type="gramEnd"/>
      <w:r>
        <w:rPr>
          <w:rFonts w:hint="eastAsia"/>
        </w:rPr>
        <w:t xml:space="preserve">  13675833868</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四十、基于数字编码的低</w:t>
      </w:r>
      <w:r w:rsidRPr="008D5832">
        <w:rPr>
          <w:rFonts w:hint="eastAsia"/>
          <w:b/>
          <w:sz w:val="28"/>
          <w:szCs w:val="28"/>
        </w:rPr>
        <w:t>RCS</w:t>
      </w:r>
      <w:r w:rsidRPr="008D5832">
        <w:rPr>
          <w:rFonts w:hint="eastAsia"/>
          <w:b/>
          <w:sz w:val="28"/>
          <w:szCs w:val="28"/>
        </w:rPr>
        <w:t>小型化短波超短波天线研究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    </w:t>
      </w:r>
      <w:r>
        <w:rPr>
          <w:rFonts w:hint="eastAsia"/>
        </w:rPr>
        <w:t>针对复杂电磁环境下，水下天线</w:t>
      </w:r>
      <w:r>
        <w:rPr>
          <w:rFonts w:hint="eastAsia"/>
        </w:rPr>
        <w:t>RCS</w:t>
      </w:r>
      <w:r>
        <w:rPr>
          <w:rFonts w:hint="eastAsia"/>
        </w:rPr>
        <w:t>暴露的问题，开展天线方向图重构与</w:t>
      </w:r>
      <w:r>
        <w:rPr>
          <w:rFonts w:hint="eastAsia"/>
        </w:rPr>
        <w:t>RCS</w:t>
      </w:r>
      <w:r>
        <w:rPr>
          <w:rFonts w:hint="eastAsia"/>
        </w:rPr>
        <w:t>电磁隐身内容的研究。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 xml:space="preserve">    </w:t>
      </w:r>
      <w:r>
        <w:rPr>
          <w:rFonts w:hint="eastAsia"/>
        </w:rPr>
        <w:t>通过数字编码方式实现短波天线与超短波天线的可重构与波束宽度的调控，同时天线还可以通过编码表面吸收或者漫反射入射雷达波，起到</w:t>
      </w:r>
      <w:r>
        <w:rPr>
          <w:rFonts w:hint="eastAsia"/>
        </w:rPr>
        <w:t>RCS</w:t>
      </w:r>
      <w:r>
        <w:rPr>
          <w:rFonts w:hint="eastAsia"/>
        </w:rPr>
        <w:t>隐身的效果。</w:t>
      </w:r>
      <w:r>
        <w:rPr>
          <w:rFonts w:hint="eastAsia"/>
        </w:rPr>
        <w:t xml:space="preserve">                  </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小型化</w:t>
      </w:r>
      <w:r>
        <w:rPr>
          <w:rFonts w:hint="eastAsia"/>
        </w:rPr>
        <w:t>/</w:t>
      </w:r>
      <w:r>
        <w:rPr>
          <w:rFonts w:hint="eastAsia"/>
        </w:rPr>
        <w:t>共形天线水下天线研究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数字编码超表面天线罩波束赋形研究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数字编码超表面天线罩</w:t>
      </w:r>
      <w:r>
        <w:rPr>
          <w:rFonts w:hint="eastAsia"/>
        </w:rPr>
        <w:t>RCS</w:t>
      </w:r>
      <w:r>
        <w:rPr>
          <w:rFonts w:hint="eastAsia"/>
        </w:rPr>
        <w:t>隐身研究</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天线具备短波、超短波频段收发能力。</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天线可以通过自身或数字编码超表面实现一定的波束控制功能（全向、定向）。</w:t>
      </w:r>
      <w:r>
        <w:rPr>
          <w:rFonts w:hint="eastAsia"/>
        </w:rPr>
        <w:t xml:space="preserve">                         </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天线可以通过数字编码超表面实现</w:t>
      </w:r>
      <w:r>
        <w:rPr>
          <w:rFonts w:hint="eastAsia"/>
        </w:rPr>
        <w:t>15dB</w:t>
      </w:r>
      <w:r>
        <w:rPr>
          <w:rFonts w:hint="eastAsia"/>
        </w:rPr>
        <w:t>以上的</w:t>
      </w:r>
      <w:r>
        <w:rPr>
          <w:rFonts w:hint="eastAsia"/>
        </w:rPr>
        <w:t>RCS</w:t>
      </w:r>
      <w:r>
        <w:rPr>
          <w:rFonts w:hint="eastAsia"/>
        </w:rPr>
        <w:t>方位面均值缩减。</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预期成果：论证报告；部分结构原理样机；研究论文</w:t>
      </w:r>
      <w:r>
        <w:rPr>
          <w:rFonts w:hint="eastAsia"/>
        </w:rPr>
        <w:t>1</w:t>
      </w:r>
      <w:r>
        <w:rPr>
          <w:rFonts w:hint="eastAsia"/>
        </w:rPr>
        <w:t>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技术对接联系人：苏赫</w:t>
      </w:r>
      <w:r>
        <w:rPr>
          <w:rFonts w:hint="eastAsia"/>
        </w:rPr>
        <w:t xml:space="preserve">  027-81698475</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四十一、基于新型天线的舰载短波测向技术研究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主要研究内容：</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）在综合论证无源或有源、电天线或磁性天线等不同设计形式的基础上，重点突破短波测向天线的小型化设计技术，研究基于舰载平台的新型短波测向天线设计技术。</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）在充分考虑舰船电磁环境和船体震动倾斜等影响因素下，深入分析基于新型天线的短波测向原理，在研究和对比比幅、比相、超分辨率或其他测向算法的基础上，开发基于舰载平台的短波测向算法。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覆盖频段：</w:t>
      </w:r>
      <w:r>
        <w:rPr>
          <w:rFonts w:hint="eastAsia"/>
        </w:rPr>
        <w:t>1.5-30MHz;</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r>
        <w:rPr>
          <w:rFonts w:hint="eastAsia"/>
        </w:rPr>
        <w:t>测向灵敏度：小于等于</w:t>
      </w:r>
      <w:r>
        <w:rPr>
          <w:rFonts w:hint="eastAsia"/>
        </w:rPr>
        <w:t>2uv/m(</w:t>
      </w:r>
      <w:r>
        <w:rPr>
          <w:rFonts w:hint="eastAsia"/>
        </w:rPr>
        <w:t>子信道带宽</w:t>
      </w:r>
      <w:r>
        <w:rPr>
          <w:rFonts w:hint="eastAsia"/>
        </w:rPr>
        <w:t>3Hz</w:t>
      </w:r>
      <w:r>
        <w:rPr>
          <w:rFonts w:hint="eastAsia"/>
        </w:rPr>
        <w:t>，典型值，窄带测向</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r>
        <w:rPr>
          <w:rFonts w:hint="eastAsia"/>
        </w:rPr>
        <w:t>测向精度：小于等于</w:t>
      </w:r>
      <w:r>
        <w:rPr>
          <w:rFonts w:hint="eastAsia"/>
        </w:rPr>
        <w:t>1.5</w:t>
      </w:r>
      <w:r>
        <w:rPr>
          <w:rFonts w:hint="eastAsia"/>
        </w:rPr>
        <w:t>度（</w:t>
      </w:r>
      <w:r>
        <w:rPr>
          <w:rFonts w:hint="eastAsia"/>
        </w:rPr>
        <w:t>RMS,3kHz,</w:t>
      </w:r>
      <w:r>
        <w:rPr>
          <w:rFonts w:hint="eastAsia"/>
        </w:rPr>
        <w:t>窄带测向）</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r>
        <w:rPr>
          <w:rFonts w:hint="eastAsia"/>
        </w:rPr>
        <w:t>天线驻波比</w:t>
      </w:r>
      <w:r>
        <w:rPr>
          <w:rFonts w:hint="eastAsia"/>
        </w:rPr>
        <w:t>:</w:t>
      </w:r>
      <w:r>
        <w:rPr>
          <w:rFonts w:hint="eastAsia"/>
        </w:rPr>
        <w:t>小于等于</w:t>
      </w:r>
      <w:r>
        <w:rPr>
          <w:rFonts w:hint="eastAsia"/>
        </w:rPr>
        <w:t>2.5;</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研究报告；</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演示原理样机（含天线）；</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测向算法仿真报告与源程序；</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2</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30</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技术对接联系人：朱庆昊</w:t>
      </w:r>
      <w:r>
        <w:rPr>
          <w:rFonts w:hint="eastAsia"/>
        </w:rPr>
        <w:t xml:space="preserve">  027-81698648</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四十二、基于知识图谱辅助决策的舰船智能通信运</w:t>
      </w:r>
      <w:proofErr w:type="gramStart"/>
      <w:r w:rsidRPr="008D5832">
        <w:rPr>
          <w:rFonts w:hint="eastAsia"/>
          <w:b/>
          <w:sz w:val="28"/>
          <w:szCs w:val="28"/>
        </w:rPr>
        <w:t>维管理</w:t>
      </w:r>
      <w:proofErr w:type="gramEnd"/>
      <w:r w:rsidRPr="008D5832">
        <w:rPr>
          <w:rFonts w:hint="eastAsia"/>
          <w:b/>
          <w:sz w:val="28"/>
          <w:szCs w:val="28"/>
        </w:rPr>
        <w:t>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针对海上传统人工条件下的通信保障能力弱、系统维护效率低、更新换代成本高周期长以及多</w:t>
      </w:r>
      <w:proofErr w:type="gramStart"/>
      <w:r>
        <w:rPr>
          <w:rFonts w:hint="eastAsia"/>
        </w:rPr>
        <w:t>源数据</w:t>
      </w:r>
      <w:proofErr w:type="gramEnd"/>
      <w:r>
        <w:rPr>
          <w:rFonts w:hint="eastAsia"/>
        </w:rPr>
        <w:t>融合应用能力不足等问题，开展基于知识图谱辅助决策的舰船通信智能运</w:t>
      </w:r>
      <w:proofErr w:type="gramStart"/>
      <w:r>
        <w:rPr>
          <w:rFonts w:hint="eastAsia"/>
        </w:rPr>
        <w:t>维管理</w:t>
      </w:r>
      <w:proofErr w:type="gramEnd"/>
      <w:r>
        <w:rPr>
          <w:rFonts w:hint="eastAsia"/>
        </w:rPr>
        <w:t>技术研究，提升在规划、组织、调度、管理、监控、维护通信资源等各个环节的管理自动化和智能化水平。</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）基于领域本体的舰船智能通信运</w:t>
      </w:r>
      <w:proofErr w:type="gramStart"/>
      <w:r>
        <w:rPr>
          <w:rFonts w:hint="eastAsia"/>
        </w:rPr>
        <w:t>维知识</w:t>
      </w:r>
      <w:proofErr w:type="gramEnd"/>
      <w:r>
        <w:rPr>
          <w:rFonts w:hint="eastAsia"/>
        </w:rPr>
        <w:t>图谱构建技术研究；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）基于图神经网络的通信组织规划技术研究；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3</w:t>
      </w:r>
      <w:r>
        <w:rPr>
          <w:rFonts w:hint="eastAsia"/>
        </w:rPr>
        <w:t>）基于本体推理规则的舰船智能故障诊断定位技术研究；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4</w:t>
      </w:r>
      <w:r>
        <w:rPr>
          <w:rFonts w:hint="eastAsia"/>
        </w:rPr>
        <w:t>）基于深度学习模型的通信态势融合生成和预测技术研究；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5</w:t>
      </w:r>
      <w:r>
        <w:rPr>
          <w:rFonts w:hint="eastAsia"/>
        </w:rPr>
        <w:t>）基于知识图谱辅助决策的舰船智能通信运维管理系统样机研制。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）网络规划时间：不大于</w:t>
      </w:r>
      <w:r>
        <w:rPr>
          <w:rFonts w:hint="eastAsia"/>
        </w:rPr>
        <w:t>30</w:t>
      </w:r>
      <w:r>
        <w:rPr>
          <w:rFonts w:hint="eastAsia"/>
        </w:rPr>
        <w:t>分钟；</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）综合态势呈现：不少于</w:t>
      </w:r>
      <w:r>
        <w:rPr>
          <w:rFonts w:hint="eastAsia"/>
        </w:rPr>
        <w:t>5</w:t>
      </w:r>
      <w:r>
        <w:rPr>
          <w:rFonts w:hint="eastAsia"/>
        </w:rPr>
        <w:t>种；</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3</w:t>
      </w:r>
      <w:r>
        <w:rPr>
          <w:rFonts w:hint="eastAsia"/>
        </w:rPr>
        <w:t>）故障在线诊断准确率：不低于</w:t>
      </w:r>
      <w:r>
        <w:rPr>
          <w:rFonts w:hint="eastAsia"/>
        </w:rPr>
        <w:t>95</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4</w:t>
      </w:r>
      <w:r>
        <w:rPr>
          <w:rFonts w:hint="eastAsia"/>
        </w:rPr>
        <w:t>）智能辅助推荐时间：不大于</w:t>
      </w:r>
      <w:r>
        <w:rPr>
          <w:rFonts w:hint="eastAsia"/>
        </w:rPr>
        <w:t>5</w:t>
      </w:r>
      <w:r>
        <w:rPr>
          <w:rFonts w:hint="eastAsia"/>
        </w:rPr>
        <w:t>秒；</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5</w:t>
      </w:r>
      <w:r>
        <w:rPr>
          <w:rFonts w:hint="eastAsia"/>
        </w:rPr>
        <w:t>）运维服务推送响应时间：不大于</w:t>
      </w:r>
      <w:r>
        <w:rPr>
          <w:rFonts w:hint="eastAsia"/>
        </w:rPr>
        <w:t>3</w:t>
      </w:r>
      <w:r>
        <w:rPr>
          <w:rFonts w:hint="eastAsia"/>
        </w:rPr>
        <w:t>秒。</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专利</w:t>
      </w:r>
      <w:r>
        <w:rPr>
          <w:rFonts w:hint="eastAsia"/>
        </w:rPr>
        <w:t>1</w:t>
      </w:r>
      <w:r>
        <w:rPr>
          <w:rFonts w:hint="eastAsia"/>
        </w:rPr>
        <w:t>篇；论文</w:t>
      </w:r>
      <w:r>
        <w:rPr>
          <w:rFonts w:hint="eastAsia"/>
        </w:rPr>
        <w:t>2</w:t>
      </w:r>
      <w:r>
        <w:rPr>
          <w:rFonts w:hint="eastAsia"/>
        </w:rPr>
        <w:t>篇；研究报告</w:t>
      </w:r>
      <w:r>
        <w:rPr>
          <w:rFonts w:hint="eastAsia"/>
        </w:rPr>
        <w:t>4</w:t>
      </w:r>
      <w:r>
        <w:rPr>
          <w:rFonts w:hint="eastAsia"/>
        </w:rPr>
        <w:t>篇；演示验证系统</w:t>
      </w:r>
      <w:r>
        <w:rPr>
          <w:rFonts w:hint="eastAsia"/>
        </w:rPr>
        <w:t>1</w:t>
      </w:r>
      <w:r>
        <w:rPr>
          <w:rFonts w:hint="eastAsia"/>
        </w:rPr>
        <w:t>套</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3</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25</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lastRenderedPageBreak/>
        <w:t>技术对接联系人：宁达</w:t>
      </w:r>
      <w:r>
        <w:rPr>
          <w:rFonts w:hint="eastAsia"/>
        </w:rPr>
        <w:t xml:space="preserve">  027-81698297</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四十三、中高速场景</w:t>
      </w:r>
      <w:r w:rsidRPr="008D5832">
        <w:rPr>
          <w:rFonts w:hint="eastAsia"/>
          <w:b/>
          <w:sz w:val="28"/>
          <w:szCs w:val="28"/>
        </w:rPr>
        <w:t>5G</w:t>
      </w:r>
      <w:r w:rsidRPr="008D5832">
        <w:rPr>
          <w:rFonts w:hint="eastAsia"/>
          <w:b/>
          <w:sz w:val="28"/>
          <w:szCs w:val="28"/>
        </w:rPr>
        <w:t>波束赋形技术研究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w:t>
      </w:r>
      <w:r>
        <w:rPr>
          <w:rFonts w:hint="eastAsia"/>
        </w:rPr>
        <w:t>5G</w:t>
      </w:r>
      <w:r>
        <w:rPr>
          <w:rFonts w:hint="eastAsia"/>
        </w:rPr>
        <w:t>技术应用于海洋环境下多型中高速移动平台的传输性能保障要求，开展鲁棒性波束赋形技术研究。在</w:t>
      </w:r>
      <w:r>
        <w:rPr>
          <w:rFonts w:hint="eastAsia"/>
        </w:rPr>
        <w:t>5G</w:t>
      </w:r>
      <w:r>
        <w:rPr>
          <w:rFonts w:hint="eastAsia"/>
        </w:rPr>
        <w:t>标准信道模型基础上，结合海洋环境</w:t>
      </w:r>
      <w:r>
        <w:rPr>
          <w:rFonts w:hint="eastAsia"/>
        </w:rPr>
        <w:t>5G</w:t>
      </w:r>
      <w:r>
        <w:rPr>
          <w:rFonts w:hint="eastAsia"/>
        </w:rPr>
        <w:t>网络机动部署和多平台移动的特殊场景，创建定制化的无线信道模型。</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基于</w:t>
      </w:r>
      <w:r>
        <w:rPr>
          <w:rFonts w:hint="eastAsia"/>
        </w:rPr>
        <w:t>5G Massive MIMO</w:t>
      </w:r>
      <w:r>
        <w:rPr>
          <w:rFonts w:hint="eastAsia"/>
        </w:rPr>
        <w:t>系统超高空时分辨率的特征，充分挖掘海洋环境无线信道的二</w:t>
      </w:r>
      <w:proofErr w:type="gramStart"/>
      <w:r>
        <w:rPr>
          <w:rFonts w:hint="eastAsia"/>
        </w:rPr>
        <w:t>阶统计</w:t>
      </w:r>
      <w:proofErr w:type="gramEnd"/>
      <w:r>
        <w:rPr>
          <w:rFonts w:hint="eastAsia"/>
        </w:rPr>
        <w:t>信息，突破中高速移动平台超高精度信道预测技术，设计适配多型平台移动性的波束赋形算法，满足多态移动环境下的通信性能保障要求。</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与静止场景相比，在</w:t>
      </w:r>
      <w:r>
        <w:rPr>
          <w:rFonts w:hint="eastAsia"/>
        </w:rPr>
        <w:t>30km/h</w:t>
      </w:r>
      <w:r>
        <w:rPr>
          <w:rFonts w:hint="eastAsia"/>
        </w:rPr>
        <w:t>的相对移动速度下，用户平均速率降低在</w:t>
      </w:r>
      <w:r>
        <w:rPr>
          <w:rFonts w:hint="eastAsia"/>
        </w:rPr>
        <w:t>15%</w:t>
      </w:r>
      <w:r>
        <w:rPr>
          <w:rFonts w:hint="eastAsia"/>
        </w:rPr>
        <w:t>以内；</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与静止场景相比，在</w:t>
      </w:r>
      <w:r>
        <w:rPr>
          <w:rFonts w:hint="eastAsia"/>
        </w:rPr>
        <w:t>60km/h</w:t>
      </w:r>
      <w:r>
        <w:rPr>
          <w:rFonts w:hint="eastAsia"/>
        </w:rPr>
        <w:t>的相对移动速度下，用户平均速率降低在</w:t>
      </w:r>
      <w:r>
        <w:rPr>
          <w:rFonts w:hint="eastAsia"/>
        </w:rPr>
        <w:t>30%</w:t>
      </w:r>
      <w:r>
        <w:rPr>
          <w:rFonts w:hint="eastAsia"/>
        </w:rPr>
        <w:t>以内。</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预期成果：研究报告；无线信道模型与波束赋形算法；</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25</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技术对接联系人：廖晶静</w:t>
      </w:r>
      <w:r>
        <w:rPr>
          <w:rFonts w:hint="eastAsia"/>
        </w:rPr>
        <w:t xml:space="preserve">  027-81692928</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四十四、</w:t>
      </w:r>
      <w:proofErr w:type="gramStart"/>
      <w:r w:rsidRPr="008D5832">
        <w:rPr>
          <w:rFonts w:hint="eastAsia"/>
          <w:b/>
          <w:sz w:val="28"/>
          <w:szCs w:val="28"/>
        </w:rPr>
        <w:t>镧</w:t>
      </w:r>
      <w:proofErr w:type="gramEnd"/>
      <w:r w:rsidRPr="008D5832">
        <w:rPr>
          <w:rFonts w:hint="eastAsia"/>
          <w:b/>
          <w:sz w:val="28"/>
          <w:szCs w:val="28"/>
        </w:rPr>
        <w:t>系稀土有机多</w:t>
      </w:r>
      <w:proofErr w:type="gramStart"/>
      <w:r w:rsidRPr="008D5832">
        <w:rPr>
          <w:rFonts w:hint="eastAsia"/>
          <w:b/>
          <w:sz w:val="28"/>
          <w:szCs w:val="28"/>
        </w:rPr>
        <w:t>齿配合物</w:t>
      </w:r>
      <w:proofErr w:type="gramEnd"/>
      <w:r w:rsidRPr="008D5832">
        <w:rPr>
          <w:rFonts w:hint="eastAsia"/>
          <w:b/>
          <w:sz w:val="28"/>
          <w:szCs w:val="28"/>
        </w:rPr>
        <w:t>在海洋中的防污机制研究</w:t>
      </w:r>
    </w:p>
    <w:p w:rsidR="002F4953" w:rsidRPr="008D5832" w:rsidRDefault="002F4953" w:rsidP="002F4953">
      <w:pPr>
        <w:adjustRightInd w:val="0"/>
        <w:snapToGrid w:val="0"/>
        <w:rPr>
          <w:b/>
          <w:sz w:val="28"/>
          <w:szCs w:val="28"/>
        </w:rPr>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针对现用防污涂料中氧化亚铜作为主杀菌剂带来潜在的环境风险问题，开展稀土有机多</w:t>
      </w:r>
      <w:proofErr w:type="gramStart"/>
      <w:r>
        <w:rPr>
          <w:rFonts w:hint="eastAsia"/>
        </w:rPr>
        <w:t>齿配合物</w:t>
      </w:r>
      <w:proofErr w:type="gramEnd"/>
      <w:r>
        <w:rPr>
          <w:rFonts w:hint="eastAsia"/>
        </w:rPr>
        <w:t>结构设计、合成工艺、抗海洋污损机制等研究</w:t>
      </w:r>
      <w:r>
        <w:rPr>
          <w:rFonts w:hint="eastAsia"/>
        </w:rPr>
        <w:t>,</w:t>
      </w:r>
      <w:r>
        <w:rPr>
          <w:rFonts w:hint="eastAsia"/>
        </w:rPr>
        <w:t>突破具有抗海生物污损机制等的研究，突破具有抗海生物污损效能的稀土有机多</w:t>
      </w:r>
      <w:proofErr w:type="gramStart"/>
      <w:r>
        <w:rPr>
          <w:rFonts w:hint="eastAsia"/>
        </w:rPr>
        <w:t>齿配合物</w:t>
      </w:r>
      <w:proofErr w:type="gramEnd"/>
      <w:r>
        <w:rPr>
          <w:rFonts w:hint="eastAsia"/>
        </w:rPr>
        <w:t>制备关键技术，探清稀土有机多</w:t>
      </w:r>
      <w:proofErr w:type="gramStart"/>
      <w:r>
        <w:rPr>
          <w:rFonts w:hint="eastAsia"/>
        </w:rPr>
        <w:t>齿配合物</w:t>
      </w:r>
      <w:proofErr w:type="gramEnd"/>
      <w:r>
        <w:rPr>
          <w:rFonts w:hint="eastAsia"/>
        </w:rPr>
        <w:t>及与其它防污</w:t>
      </w:r>
      <w:proofErr w:type="gramStart"/>
      <w:r>
        <w:rPr>
          <w:rFonts w:hint="eastAsia"/>
        </w:rPr>
        <w:t>剂协效</w:t>
      </w:r>
      <w:proofErr w:type="gramEnd"/>
      <w:r>
        <w:rPr>
          <w:rFonts w:hint="eastAsia"/>
        </w:rPr>
        <w:t>防污机制，为新型环保防污涂料设计提供新思路。</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(1)</w:t>
      </w:r>
      <w:r>
        <w:rPr>
          <w:rFonts w:hint="eastAsia"/>
        </w:rPr>
        <w:t>防污涂料用杀生剂的海洋防污特性调研；</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(2)</w:t>
      </w:r>
      <w:proofErr w:type="gramStart"/>
      <w:r>
        <w:rPr>
          <w:rFonts w:hint="eastAsia"/>
        </w:rPr>
        <w:t>镧</w:t>
      </w:r>
      <w:proofErr w:type="gramEnd"/>
      <w:r>
        <w:rPr>
          <w:rFonts w:hint="eastAsia"/>
        </w:rPr>
        <w:t>系稀土有机多</w:t>
      </w:r>
      <w:proofErr w:type="gramStart"/>
      <w:r>
        <w:rPr>
          <w:rFonts w:hint="eastAsia"/>
        </w:rPr>
        <w:t>齿配合物</w:t>
      </w:r>
      <w:proofErr w:type="gramEnd"/>
      <w:r>
        <w:rPr>
          <w:rFonts w:hint="eastAsia"/>
        </w:rPr>
        <w:t>的设计研究；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(3)</w:t>
      </w:r>
      <w:proofErr w:type="gramStart"/>
      <w:r>
        <w:rPr>
          <w:rFonts w:hint="eastAsia"/>
        </w:rPr>
        <w:t>镧</w:t>
      </w:r>
      <w:proofErr w:type="gramEnd"/>
      <w:r>
        <w:rPr>
          <w:rFonts w:hint="eastAsia"/>
        </w:rPr>
        <w:t>系稀土有机多</w:t>
      </w:r>
      <w:proofErr w:type="gramStart"/>
      <w:r>
        <w:rPr>
          <w:rFonts w:hint="eastAsia"/>
        </w:rPr>
        <w:t>齿配合物</w:t>
      </w:r>
      <w:proofErr w:type="gramEnd"/>
      <w:r>
        <w:rPr>
          <w:rFonts w:hint="eastAsia"/>
        </w:rPr>
        <w:t>在海水中结构重塑以及与蛋白质和生物膜中自由巯基强配位机制的研究；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(4)</w:t>
      </w:r>
      <w:proofErr w:type="gramStart"/>
      <w:r>
        <w:rPr>
          <w:rFonts w:hint="eastAsia"/>
        </w:rPr>
        <w:t>镧</w:t>
      </w:r>
      <w:proofErr w:type="gramEnd"/>
      <w:r>
        <w:rPr>
          <w:rFonts w:hint="eastAsia"/>
        </w:rPr>
        <w:t>系稀土有机多</w:t>
      </w:r>
      <w:proofErr w:type="gramStart"/>
      <w:r>
        <w:rPr>
          <w:rFonts w:hint="eastAsia"/>
        </w:rPr>
        <w:t>齿配合物</w:t>
      </w:r>
      <w:proofErr w:type="gramEnd"/>
      <w:r>
        <w:rPr>
          <w:rFonts w:hint="eastAsia"/>
        </w:rPr>
        <w:t>与其它防污</w:t>
      </w:r>
      <w:proofErr w:type="gramStart"/>
      <w:r>
        <w:rPr>
          <w:rFonts w:hint="eastAsia"/>
        </w:rPr>
        <w:t>剂协效</w:t>
      </w:r>
      <w:proofErr w:type="gramEnd"/>
      <w:r>
        <w:rPr>
          <w:rFonts w:hint="eastAsia"/>
        </w:rPr>
        <w:t>防污性能探索。</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）大肠杆菌、金黄色葡萄球菌抗菌效果≥</w:t>
      </w:r>
      <w:r>
        <w:rPr>
          <w:rFonts w:hint="eastAsia"/>
        </w:rPr>
        <w:t>80%</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）浅海挂板≥</w:t>
      </w:r>
      <w:r>
        <w:rPr>
          <w:rFonts w:hint="eastAsia"/>
        </w:rPr>
        <w:t>6</w:t>
      </w:r>
      <w:r>
        <w:rPr>
          <w:rFonts w:hint="eastAsia"/>
        </w:rPr>
        <w:t>个月。</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预期成果：形成</w:t>
      </w:r>
      <w:proofErr w:type="gramStart"/>
      <w:r>
        <w:rPr>
          <w:rFonts w:hint="eastAsia"/>
        </w:rPr>
        <w:t>镧</w:t>
      </w:r>
      <w:proofErr w:type="gramEnd"/>
      <w:r>
        <w:rPr>
          <w:rFonts w:hint="eastAsia"/>
        </w:rPr>
        <w:t>系稀土有机多</w:t>
      </w:r>
      <w:proofErr w:type="gramStart"/>
      <w:r>
        <w:rPr>
          <w:rFonts w:hint="eastAsia"/>
        </w:rPr>
        <w:t>齿配合物</w:t>
      </w:r>
      <w:proofErr w:type="gramEnd"/>
      <w:r>
        <w:rPr>
          <w:rFonts w:hint="eastAsia"/>
        </w:rPr>
        <w:t>海洋防污机理、总结报告、专利</w:t>
      </w:r>
      <w:r>
        <w:rPr>
          <w:rFonts w:hint="eastAsia"/>
        </w:rPr>
        <w:t>2</w:t>
      </w:r>
      <w:r>
        <w:rPr>
          <w:rFonts w:hint="eastAsia"/>
        </w:rPr>
        <w:t>项。</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25</w:t>
      </w:r>
      <w:r>
        <w:rPr>
          <w:rFonts w:hint="eastAsia"/>
        </w:rPr>
        <w:t>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技术对接联系人：谢志鹏</w:t>
      </w:r>
      <w:r>
        <w:rPr>
          <w:rFonts w:hint="eastAsia"/>
        </w:rPr>
        <w:t xml:space="preserve">  0592-7257060</w:t>
      </w:r>
    </w:p>
    <w:p w:rsidR="002F4953" w:rsidRDefault="002F4953" w:rsidP="002F4953">
      <w:pPr>
        <w:adjustRightInd w:val="0"/>
        <w:snapToGrid w:val="0"/>
      </w:pPr>
    </w:p>
    <w:p w:rsidR="002F4953" w:rsidRPr="008D5832" w:rsidRDefault="002F4953" w:rsidP="002F4953">
      <w:pPr>
        <w:adjustRightInd w:val="0"/>
        <w:snapToGrid w:val="0"/>
        <w:rPr>
          <w:rFonts w:hint="eastAsia"/>
          <w:b/>
          <w:sz w:val="28"/>
          <w:szCs w:val="28"/>
        </w:rPr>
      </w:pPr>
      <w:r w:rsidRPr="008D5832">
        <w:rPr>
          <w:rFonts w:hint="eastAsia"/>
          <w:b/>
          <w:sz w:val="28"/>
          <w:szCs w:val="28"/>
        </w:rPr>
        <w:t>四十五、纳米</w:t>
      </w:r>
      <w:proofErr w:type="gramStart"/>
      <w:r w:rsidRPr="008D5832">
        <w:rPr>
          <w:rFonts w:hint="eastAsia"/>
          <w:b/>
          <w:sz w:val="28"/>
          <w:szCs w:val="28"/>
        </w:rPr>
        <w:t>晶</w:t>
      </w:r>
      <w:proofErr w:type="gramEnd"/>
      <w:r w:rsidRPr="008D5832">
        <w:rPr>
          <w:rFonts w:hint="eastAsia"/>
          <w:b/>
          <w:sz w:val="28"/>
          <w:szCs w:val="28"/>
        </w:rPr>
        <w:t>涂层耐高温海洋腐蚀机理研究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研究目标：</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针对高温海洋环境下钢的腐蚀问题，开展纳米</w:t>
      </w:r>
      <w:proofErr w:type="gramStart"/>
      <w:r>
        <w:rPr>
          <w:rFonts w:hint="eastAsia"/>
        </w:rPr>
        <w:t>晶</w:t>
      </w:r>
      <w:proofErr w:type="gramEnd"/>
      <w:r>
        <w:rPr>
          <w:rFonts w:hint="eastAsia"/>
        </w:rPr>
        <w:t>涂层制备技术研究，探讨纳米</w:t>
      </w:r>
      <w:proofErr w:type="gramStart"/>
      <w:r>
        <w:rPr>
          <w:rFonts w:hint="eastAsia"/>
        </w:rPr>
        <w:t>晶</w:t>
      </w:r>
      <w:proofErr w:type="gramEnd"/>
      <w:r>
        <w:rPr>
          <w:rFonts w:hint="eastAsia"/>
        </w:rPr>
        <w:t>涂层在高温海洋环境下的腐蚀行为，提示纳米</w:t>
      </w:r>
      <w:proofErr w:type="gramStart"/>
      <w:r>
        <w:rPr>
          <w:rFonts w:hint="eastAsia"/>
        </w:rPr>
        <w:t>晶</w:t>
      </w:r>
      <w:proofErr w:type="gramEnd"/>
      <w:r>
        <w:rPr>
          <w:rFonts w:hint="eastAsia"/>
        </w:rPr>
        <w:t>涂层的生长机制，为高温海洋腐蚀防护提供新的技术途径。</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研究内容</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1</w:t>
      </w:r>
      <w:r>
        <w:rPr>
          <w:rFonts w:hint="eastAsia"/>
        </w:rPr>
        <w:t>）耐高温腐蚀纳米</w:t>
      </w:r>
      <w:proofErr w:type="gramStart"/>
      <w:r>
        <w:rPr>
          <w:rFonts w:hint="eastAsia"/>
        </w:rPr>
        <w:t>晶</w:t>
      </w:r>
      <w:proofErr w:type="gramEnd"/>
      <w:r>
        <w:rPr>
          <w:rFonts w:hint="eastAsia"/>
        </w:rPr>
        <w:t>涂层成分设计与调制技术研究；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2</w:t>
      </w:r>
      <w:r>
        <w:rPr>
          <w:rFonts w:hint="eastAsia"/>
        </w:rPr>
        <w:t>）纳米</w:t>
      </w:r>
      <w:proofErr w:type="gramStart"/>
      <w:r>
        <w:rPr>
          <w:rFonts w:hint="eastAsia"/>
        </w:rPr>
        <w:t>晶</w:t>
      </w:r>
      <w:proofErr w:type="gramEnd"/>
      <w:r>
        <w:rPr>
          <w:rFonts w:hint="eastAsia"/>
        </w:rPr>
        <w:t>涂层的高温氧化和高温海洋腐蚀行为研究；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w:t>
      </w:r>
      <w:r>
        <w:rPr>
          <w:rFonts w:hint="eastAsia"/>
        </w:rPr>
        <w:t>3</w:t>
      </w:r>
      <w:r>
        <w:rPr>
          <w:rFonts w:hint="eastAsia"/>
        </w:rPr>
        <w:t>）高温海洋环境中纳米</w:t>
      </w:r>
      <w:proofErr w:type="gramStart"/>
      <w:r>
        <w:rPr>
          <w:rFonts w:hint="eastAsia"/>
        </w:rPr>
        <w:t>晶</w:t>
      </w:r>
      <w:proofErr w:type="gramEnd"/>
      <w:r>
        <w:rPr>
          <w:rFonts w:hint="eastAsia"/>
        </w:rPr>
        <w:t>涂层的生长机制研究。</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技术指标：</w:t>
      </w:r>
      <w:r>
        <w:rPr>
          <w:rFonts w:hint="eastAsia"/>
        </w:rPr>
        <w:t>(1)</w:t>
      </w:r>
      <w:r>
        <w:rPr>
          <w:rFonts w:hint="eastAsia"/>
        </w:rPr>
        <w:t>涂层晶粒尺寸：</w:t>
      </w:r>
      <w:r>
        <w:rPr>
          <w:rFonts w:hint="eastAsia"/>
        </w:rPr>
        <w:t>70~100nm</w:t>
      </w:r>
      <w:r>
        <w:rPr>
          <w:rFonts w:hint="eastAsia"/>
        </w:rPr>
        <w:t>。</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预期成果：纳米</w:t>
      </w:r>
      <w:proofErr w:type="gramStart"/>
      <w:r>
        <w:rPr>
          <w:rFonts w:hint="eastAsia"/>
        </w:rPr>
        <w:t>晶</w:t>
      </w:r>
      <w:proofErr w:type="gramEnd"/>
      <w:r>
        <w:rPr>
          <w:rFonts w:hint="eastAsia"/>
        </w:rPr>
        <w:t>涂层样品、总结报告</w:t>
      </w:r>
      <w:r>
        <w:rPr>
          <w:rFonts w:hint="eastAsia"/>
        </w:rPr>
        <w:t>1</w:t>
      </w:r>
      <w:r>
        <w:rPr>
          <w:rFonts w:hint="eastAsia"/>
        </w:rPr>
        <w:t>份、高水平论文</w:t>
      </w:r>
      <w:r>
        <w:rPr>
          <w:rFonts w:hint="eastAsia"/>
        </w:rPr>
        <w:t>1</w:t>
      </w:r>
      <w:r>
        <w:rPr>
          <w:rFonts w:hint="eastAsia"/>
        </w:rPr>
        <w:t>篇、测试报告。</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研究周期：</w:t>
      </w:r>
      <w:r>
        <w:rPr>
          <w:rFonts w:hint="eastAsia"/>
        </w:rPr>
        <w:t>1</w:t>
      </w:r>
      <w:r>
        <w:rPr>
          <w:rFonts w:hint="eastAsia"/>
        </w:rPr>
        <w:t>年</w:t>
      </w:r>
    </w:p>
    <w:p w:rsidR="002F4953" w:rsidRDefault="002F4953" w:rsidP="002F4953">
      <w:pPr>
        <w:adjustRightInd w:val="0"/>
        <w:snapToGrid w:val="0"/>
      </w:pPr>
    </w:p>
    <w:p w:rsidR="002F4953" w:rsidRDefault="002F4953" w:rsidP="002F4953">
      <w:pPr>
        <w:adjustRightInd w:val="0"/>
        <w:snapToGrid w:val="0"/>
        <w:rPr>
          <w:rFonts w:hint="eastAsia"/>
        </w:rPr>
      </w:pPr>
      <w:r>
        <w:rPr>
          <w:rFonts w:hint="eastAsia"/>
        </w:rPr>
        <w:t>预计经费：</w:t>
      </w:r>
      <w:r>
        <w:rPr>
          <w:rFonts w:hint="eastAsia"/>
        </w:rPr>
        <w:t>30</w:t>
      </w:r>
      <w:r>
        <w:rPr>
          <w:rFonts w:hint="eastAsia"/>
        </w:rPr>
        <w:t>万</w:t>
      </w:r>
    </w:p>
    <w:p w:rsidR="002F4953" w:rsidRDefault="002F4953" w:rsidP="002F4953">
      <w:pPr>
        <w:adjustRightInd w:val="0"/>
        <w:snapToGrid w:val="0"/>
      </w:pPr>
    </w:p>
    <w:p w:rsidR="008142A8" w:rsidRDefault="002F4953" w:rsidP="002F4953">
      <w:pPr>
        <w:adjustRightInd w:val="0"/>
        <w:snapToGrid w:val="0"/>
      </w:pPr>
      <w:r>
        <w:rPr>
          <w:rFonts w:hint="eastAsia"/>
        </w:rPr>
        <w:t>技术对接联系人：黄</w:t>
      </w:r>
      <w:r>
        <w:rPr>
          <w:rFonts w:hint="eastAsia"/>
        </w:rPr>
        <w:t xml:space="preserve">  </w:t>
      </w:r>
      <w:proofErr w:type="gramStart"/>
      <w:r>
        <w:rPr>
          <w:rFonts w:hint="eastAsia"/>
        </w:rPr>
        <w:t>磊</w:t>
      </w:r>
      <w:proofErr w:type="gramEnd"/>
      <w:r>
        <w:rPr>
          <w:rFonts w:hint="eastAsia"/>
        </w:rPr>
        <w:t xml:space="preserve">  0379-67256444</w:t>
      </w:r>
    </w:p>
    <w:sectPr w:rsidR="00814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54"/>
    <w:rsid w:val="002F4953"/>
    <w:rsid w:val="008142A8"/>
    <w:rsid w:val="008D5832"/>
    <w:rsid w:val="00C54754"/>
    <w:rsid w:val="00C55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B5EF5-7DF9-4F7D-A02E-6B0F8420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2827</Words>
  <Characters>16117</Characters>
  <Application>Microsoft Office Word</Application>
  <DocSecurity>0</DocSecurity>
  <Lines>134</Lines>
  <Paragraphs>37</Paragraphs>
  <ScaleCrop>false</ScaleCrop>
  <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先敏</dc:creator>
  <cp:keywords/>
  <dc:description/>
  <cp:lastModifiedBy>张 先敏</cp:lastModifiedBy>
  <cp:revision>3</cp:revision>
  <dcterms:created xsi:type="dcterms:W3CDTF">2021-10-05T07:23:00Z</dcterms:created>
  <dcterms:modified xsi:type="dcterms:W3CDTF">2021-10-05T07:23:00Z</dcterms:modified>
</cp:coreProperties>
</file>