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AA" w:rsidRPr="00021855" w:rsidRDefault="00B25402" w:rsidP="00B25402">
      <w:pPr>
        <w:spacing w:line="360" w:lineRule="auto"/>
        <w:rPr>
          <w:rFonts w:hint="eastAsia"/>
          <w:sz w:val="36"/>
          <w:lang w:eastAsia="zh-CN"/>
        </w:rPr>
      </w:pPr>
      <w:r w:rsidRPr="00021855">
        <w:rPr>
          <w:rFonts w:hint="eastAsia"/>
          <w:sz w:val="36"/>
          <w:lang w:eastAsia="zh-CN"/>
        </w:rPr>
        <w:t>合作需求：</w:t>
      </w:r>
    </w:p>
    <w:p w:rsidR="00B25402" w:rsidRDefault="00970A4C" w:rsidP="00B25402">
      <w:pPr>
        <w:spacing w:line="360" w:lineRule="auto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钻井、录井过程中的新技术、新工艺；增油控水方面的新措施、新技术；三次采油中</w:t>
      </w:r>
      <w:r w:rsidR="00B25402" w:rsidRPr="00B25402">
        <w:rPr>
          <w:rFonts w:hint="eastAsia"/>
          <w:sz w:val="28"/>
          <w:lang w:eastAsia="zh-CN"/>
        </w:rPr>
        <w:t>新的化学药剂、配方</w:t>
      </w:r>
      <w:r>
        <w:rPr>
          <w:rFonts w:hint="eastAsia"/>
          <w:sz w:val="28"/>
          <w:lang w:eastAsia="zh-CN"/>
        </w:rPr>
        <w:t>；</w:t>
      </w:r>
      <w:r w:rsidR="00B25402" w:rsidRPr="00B25402">
        <w:rPr>
          <w:rFonts w:hint="eastAsia"/>
          <w:sz w:val="28"/>
          <w:lang w:eastAsia="zh-CN"/>
        </w:rPr>
        <w:t>稠油增产技术等。</w:t>
      </w:r>
    </w:p>
    <w:p w:rsidR="00021855" w:rsidRDefault="00021855" w:rsidP="00B25402">
      <w:pPr>
        <w:spacing w:line="360" w:lineRule="auto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相关技术</w:t>
      </w:r>
      <w:r w:rsidR="00FC1D46">
        <w:rPr>
          <w:rFonts w:hint="eastAsia"/>
          <w:sz w:val="28"/>
          <w:lang w:eastAsia="zh-CN"/>
        </w:rPr>
        <w:t>应在</w:t>
      </w:r>
      <w:r>
        <w:rPr>
          <w:rFonts w:hint="eastAsia"/>
          <w:sz w:val="28"/>
          <w:lang w:eastAsia="zh-CN"/>
        </w:rPr>
        <w:t>国内领先。</w:t>
      </w:r>
    </w:p>
    <w:p w:rsidR="00970A4C" w:rsidRPr="00021855" w:rsidRDefault="00970A4C" w:rsidP="00B25402">
      <w:pPr>
        <w:spacing w:line="360" w:lineRule="auto"/>
        <w:rPr>
          <w:rFonts w:hint="eastAsia"/>
          <w:sz w:val="36"/>
          <w:lang w:eastAsia="zh-CN"/>
        </w:rPr>
      </w:pPr>
      <w:r w:rsidRPr="00021855">
        <w:rPr>
          <w:rFonts w:hint="eastAsia"/>
          <w:sz w:val="36"/>
          <w:lang w:eastAsia="zh-CN"/>
        </w:rPr>
        <w:t>联系方式：</w:t>
      </w:r>
    </w:p>
    <w:p w:rsidR="00970A4C" w:rsidRPr="00970A4C" w:rsidRDefault="00970A4C" w:rsidP="00B25402">
      <w:pPr>
        <w:spacing w:line="360" w:lineRule="auto"/>
        <w:rPr>
          <w:rFonts w:hint="eastAsia"/>
          <w:b/>
          <w:sz w:val="28"/>
          <w:lang w:eastAsia="zh-CN"/>
        </w:rPr>
      </w:pPr>
      <w:r w:rsidRPr="00970A4C">
        <w:rPr>
          <w:rFonts w:hint="eastAsia"/>
          <w:b/>
          <w:sz w:val="28"/>
          <w:lang w:eastAsia="zh-CN"/>
        </w:rPr>
        <w:t>盘锦辽河油田欧泰隆实业有限公司</w:t>
      </w:r>
    </w:p>
    <w:p w:rsidR="00970A4C" w:rsidRPr="00B25402" w:rsidRDefault="00970A4C" w:rsidP="00B25402">
      <w:pPr>
        <w:spacing w:line="360" w:lineRule="auto"/>
        <w:rPr>
          <w:rFonts w:hint="eastAsia"/>
          <w:sz w:val="28"/>
          <w:lang w:eastAsia="zh-CN"/>
        </w:rPr>
      </w:pPr>
      <w:r w:rsidRPr="00970A4C">
        <w:rPr>
          <w:rFonts w:hint="eastAsia"/>
          <w:sz w:val="28"/>
          <w:lang w:eastAsia="zh-CN"/>
        </w:rPr>
        <w:t>赵恒阳总经理</w:t>
      </w:r>
      <w:r w:rsidRPr="00970A4C">
        <w:rPr>
          <w:rFonts w:hint="eastAsia"/>
          <w:sz w:val="28"/>
          <w:lang w:eastAsia="zh-CN"/>
        </w:rPr>
        <w:t xml:space="preserve"> </w:t>
      </w:r>
      <w:r>
        <w:rPr>
          <w:rFonts w:hint="eastAsia"/>
          <w:sz w:val="28"/>
          <w:lang w:eastAsia="zh-CN"/>
        </w:rPr>
        <w:t xml:space="preserve">    </w:t>
      </w:r>
      <w:r w:rsidRPr="00970A4C">
        <w:rPr>
          <w:rFonts w:hint="eastAsia"/>
          <w:sz w:val="28"/>
          <w:lang w:eastAsia="zh-CN"/>
        </w:rPr>
        <w:t>15842710800</w:t>
      </w:r>
    </w:p>
    <w:sectPr w:rsidR="00970A4C" w:rsidRPr="00B25402" w:rsidSect="0060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8CA" w:rsidRDefault="00E578CA" w:rsidP="00B25402">
      <w:r>
        <w:separator/>
      </w:r>
    </w:p>
  </w:endnote>
  <w:endnote w:type="continuationSeparator" w:id="0">
    <w:p w:rsidR="00E578CA" w:rsidRDefault="00E578CA" w:rsidP="00B25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8CA" w:rsidRDefault="00E578CA" w:rsidP="00B25402">
      <w:r>
        <w:separator/>
      </w:r>
    </w:p>
  </w:footnote>
  <w:footnote w:type="continuationSeparator" w:id="0">
    <w:p w:rsidR="00E578CA" w:rsidRDefault="00E578CA" w:rsidP="00B254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402"/>
    <w:rsid w:val="00021855"/>
    <w:rsid w:val="000B4A8F"/>
    <w:rsid w:val="002A4713"/>
    <w:rsid w:val="006074AA"/>
    <w:rsid w:val="007F0CD5"/>
    <w:rsid w:val="00836A34"/>
    <w:rsid w:val="00970A4C"/>
    <w:rsid w:val="00B25402"/>
    <w:rsid w:val="00E578CA"/>
    <w:rsid w:val="00FC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D5"/>
  </w:style>
  <w:style w:type="paragraph" w:styleId="1">
    <w:name w:val="heading 1"/>
    <w:aliases w:val="封面时间"/>
    <w:basedOn w:val="a"/>
    <w:next w:val="a"/>
    <w:link w:val="1Char"/>
    <w:uiPriority w:val="9"/>
    <w:qFormat/>
    <w:rsid w:val="007F0CD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0CD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0CD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0CD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0CD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0CD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0CD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0CD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0CD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封面时间 Char"/>
    <w:basedOn w:val="a0"/>
    <w:link w:val="1"/>
    <w:uiPriority w:val="9"/>
    <w:rsid w:val="007F0CD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7F0CD5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7F0CD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7F0CD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7F0CD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7F0CD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7F0CD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7F0CD5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7F0CD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F0CD5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7F0CD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">
    <w:name w:val="标题 Char"/>
    <w:basedOn w:val="a0"/>
    <w:link w:val="a4"/>
    <w:uiPriority w:val="10"/>
    <w:rsid w:val="007F0CD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7F0CD5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7F0CD5"/>
    <w:rPr>
      <w:rFonts w:eastAsiaTheme="majorEastAsia" w:cstheme="majorBidi"/>
      <w:caps/>
      <w:spacing w:val="20"/>
      <w:sz w:val="18"/>
      <w:szCs w:val="18"/>
    </w:rPr>
  </w:style>
  <w:style w:type="character" w:styleId="a6">
    <w:name w:val="Strong"/>
    <w:uiPriority w:val="22"/>
    <w:qFormat/>
    <w:rsid w:val="007F0CD5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7F0CD5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7F0CD5"/>
  </w:style>
  <w:style w:type="character" w:customStyle="1" w:styleId="Char1">
    <w:name w:val="无间隔 Char"/>
    <w:basedOn w:val="a0"/>
    <w:link w:val="a8"/>
    <w:uiPriority w:val="1"/>
    <w:rsid w:val="007F0CD5"/>
  </w:style>
  <w:style w:type="paragraph" w:styleId="a9">
    <w:name w:val="List Paragraph"/>
    <w:basedOn w:val="a"/>
    <w:uiPriority w:val="34"/>
    <w:qFormat/>
    <w:rsid w:val="007F0CD5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7F0CD5"/>
    <w:rPr>
      <w:i/>
      <w:iCs/>
    </w:rPr>
  </w:style>
  <w:style w:type="character" w:customStyle="1" w:styleId="Char2">
    <w:name w:val="引用 Char"/>
    <w:basedOn w:val="a0"/>
    <w:link w:val="aa"/>
    <w:uiPriority w:val="29"/>
    <w:rsid w:val="007F0CD5"/>
    <w:rPr>
      <w:rFonts w:eastAsiaTheme="majorEastAsia" w:cstheme="majorBidi"/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7F0CD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7F0CD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7F0CD5"/>
    <w:rPr>
      <w:i/>
      <w:iCs/>
    </w:rPr>
  </w:style>
  <w:style w:type="character" w:styleId="ad">
    <w:name w:val="Intense Emphasis"/>
    <w:uiPriority w:val="21"/>
    <w:qFormat/>
    <w:rsid w:val="007F0CD5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7F0CD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7F0CD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7F0CD5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unhideWhenUsed/>
    <w:qFormat/>
    <w:rsid w:val="007F0CD5"/>
    <w:pPr>
      <w:outlineLvl w:val="9"/>
    </w:pPr>
  </w:style>
  <w:style w:type="paragraph" w:styleId="af1">
    <w:name w:val="header"/>
    <w:basedOn w:val="a"/>
    <w:link w:val="Char4"/>
    <w:uiPriority w:val="99"/>
    <w:semiHidden/>
    <w:unhideWhenUsed/>
    <w:rsid w:val="00B25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B25402"/>
    <w:rPr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B2540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B254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2017-12-21T00:46:00Z</dcterms:created>
  <dcterms:modified xsi:type="dcterms:W3CDTF">2017-12-21T01:07:00Z</dcterms:modified>
</cp:coreProperties>
</file>