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569" w:rsidRDefault="00C54252" w:rsidP="00C32268">
      <w:pPr>
        <w:ind w:firstLineChars="0" w:firstLine="0"/>
        <w:jc w:val="center"/>
        <w:rPr>
          <w:rFonts w:hint="eastAsia"/>
          <w:sz w:val="36"/>
          <w:szCs w:val="36"/>
        </w:rPr>
      </w:pPr>
      <w:r w:rsidRPr="00C54252">
        <w:rPr>
          <w:rFonts w:hint="eastAsia"/>
          <w:sz w:val="36"/>
          <w:szCs w:val="36"/>
        </w:rPr>
        <w:t>关于羟乙基淀粉</w:t>
      </w:r>
      <w:r w:rsidRPr="00C54252">
        <w:rPr>
          <w:rFonts w:hint="eastAsia"/>
          <w:sz w:val="36"/>
          <w:szCs w:val="36"/>
        </w:rPr>
        <w:t>130</w:t>
      </w:r>
      <w:r w:rsidR="002B2A12">
        <w:rPr>
          <w:rFonts w:hint="eastAsia"/>
          <w:sz w:val="36"/>
          <w:szCs w:val="36"/>
        </w:rPr>
        <w:t>/</w:t>
      </w:r>
      <w:r w:rsidRPr="00C54252">
        <w:rPr>
          <w:rFonts w:hint="eastAsia"/>
          <w:sz w:val="36"/>
          <w:szCs w:val="36"/>
        </w:rPr>
        <w:t>0.4</w:t>
      </w:r>
      <w:r w:rsidR="00C32268">
        <w:rPr>
          <w:rFonts w:hint="eastAsia"/>
          <w:sz w:val="36"/>
          <w:szCs w:val="36"/>
        </w:rPr>
        <w:t>细菌内毒素</w:t>
      </w:r>
      <w:r w:rsidRPr="00C54252">
        <w:rPr>
          <w:rFonts w:hint="eastAsia"/>
          <w:sz w:val="36"/>
          <w:szCs w:val="36"/>
        </w:rPr>
        <w:t>问题</w:t>
      </w:r>
    </w:p>
    <w:p w:rsidR="00C54252" w:rsidRDefault="00C54252" w:rsidP="00C54252">
      <w:pPr>
        <w:ind w:firstLine="723"/>
        <w:rPr>
          <w:rFonts w:hint="eastAsia"/>
          <w:b/>
          <w:bCs/>
          <w:sz w:val="36"/>
          <w:szCs w:val="36"/>
        </w:rPr>
      </w:pPr>
    </w:p>
    <w:p w:rsidR="00C54252" w:rsidRPr="00C54252" w:rsidRDefault="00C54252" w:rsidP="00C54252">
      <w:pPr>
        <w:ind w:firstLineChars="0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1</w:t>
      </w:r>
      <w:r>
        <w:rPr>
          <w:rFonts w:hint="eastAsia"/>
          <w:b/>
          <w:bCs/>
          <w:sz w:val="36"/>
          <w:szCs w:val="36"/>
        </w:rPr>
        <w:t>、</w:t>
      </w:r>
      <w:r w:rsidRPr="00C54252">
        <w:rPr>
          <w:rFonts w:hint="eastAsia"/>
          <w:b/>
          <w:bCs/>
          <w:sz w:val="36"/>
          <w:szCs w:val="36"/>
        </w:rPr>
        <w:t>工艺概述</w:t>
      </w:r>
    </w:p>
    <w:p w:rsidR="00000000" w:rsidRPr="002B2A12" w:rsidRDefault="002B2A12" w:rsidP="00C54252">
      <w:pPr>
        <w:ind w:firstLineChars="0" w:firstLine="0"/>
        <w:rPr>
          <w:sz w:val="36"/>
          <w:szCs w:val="36"/>
        </w:rPr>
      </w:pPr>
      <w:r w:rsidRPr="002B2A12">
        <w:rPr>
          <w:rFonts w:hint="eastAsia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4" type="#_x0000_t32" style="position:absolute;left:0;text-align:left;margin-left:302.25pt;margin-top:79.65pt;width:35.25pt;height:0;z-index:251662336" o:connectortype="straight">
            <v:stroke endarrow="block"/>
          </v:shape>
        </w:pict>
      </w:r>
      <w:r w:rsidRPr="002B2A12">
        <w:rPr>
          <w:rFonts w:hint="eastAsia"/>
          <w:noProof/>
        </w:rPr>
        <w:pict>
          <v:shape id="_x0000_s2053" type="#_x0000_t32" style="position:absolute;left:0;text-align:left;margin-left:116.25pt;margin-top:79.65pt;width:35.25pt;height:0;z-index:251661312" o:connectortype="straight">
            <v:stroke endarrow="block"/>
          </v:shape>
        </w:pict>
      </w:r>
      <w:r w:rsidR="00C54252" w:rsidRPr="002B2A12">
        <w:rPr>
          <w:rFonts w:hint="eastAsia"/>
          <w:noProof/>
        </w:rPr>
        <w:pict>
          <v:shape id="_x0000_s2051" type="#_x0000_t32" style="position:absolute;left:0;text-align:left;margin-left:174pt;margin-top:18.9pt;width:35.25pt;height:0;z-index:251659264" o:connectortype="straight">
            <v:stroke endarrow="block"/>
          </v:shape>
        </w:pict>
      </w:r>
      <w:r w:rsidR="00C54252" w:rsidRPr="002B2A12">
        <w:rPr>
          <w:rFonts w:hint="eastAsia"/>
          <w:noProof/>
        </w:rPr>
        <w:pict>
          <v:shape id="_x0000_s2050" type="#_x0000_t32" style="position:absolute;left:0;text-align:left;margin-left:74.25pt;margin-top:18.9pt;width:35.25pt;height:0;z-index:251658240" o:connectortype="straight">
            <v:stroke endarrow="block"/>
          </v:shape>
        </w:pict>
      </w:r>
      <w:r w:rsidR="005248DF" w:rsidRPr="002B2A12">
        <w:rPr>
          <w:rFonts w:hint="eastAsia"/>
          <w:bCs/>
          <w:sz w:val="36"/>
          <w:szCs w:val="36"/>
        </w:rPr>
        <w:t>支链淀粉</w:t>
      </w:r>
      <w:r w:rsidR="005248DF" w:rsidRPr="002B2A12">
        <w:rPr>
          <w:rFonts w:hint="eastAsia"/>
          <w:bCs/>
          <w:sz w:val="36"/>
          <w:szCs w:val="36"/>
        </w:rPr>
        <w:t xml:space="preserve">    </w:t>
      </w:r>
      <w:r w:rsidR="005248DF" w:rsidRPr="002B2A12">
        <w:rPr>
          <w:rFonts w:hint="eastAsia"/>
          <w:bCs/>
          <w:sz w:val="36"/>
          <w:szCs w:val="36"/>
        </w:rPr>
        <w:t>酸水解</w:t>
      </w:r>
      <w:r w:rsidR="005248DF" w:rsidRPr="002B2A12">
        <w:rPr>
          <w:rFonts w:hint="eastAsia"/>
          <w:bCs/>
          <w:sz w:val="36"/>
          <w:szCs w:val="36"/>
        </w:rPr>
        <w:t xml:space="preserve">     </w:t>
      </w:r>
      <w:r w:rsidR="005248DF" w:rsidRPr="002B2A12">
        <w:rPr>
          <w:rFonts w:hint="eastAsia"/>
          <w:bCs/>
          <w:sz w:val="36"/>
          <w:szCs w:val="36"/>
        </w:rPr>
        <w:t>水解支链淀粉</w:t>
      </w:r>
      <w:r w:rsidR="005248DF" w:rsidRPr="002B2A12">
        <w:rPr>
          <w:rFonts w:hint="eastAsia"/>
          <w:bCs/>
          <w:sz w:val="36"/>
          <w:szCs w:val="36"/>
        </w:rPr>
        <w:t xml:space="preserve"> </w:t>
      </w:r>
    </w:p>
    <w:p w:rsidR="00000000" w:rsidRPr="002B2A12" w:rsidRDefault="00C54252" w:rsidP="00C54252">
      <w:pPr>
        <w:ind w:firstLineChars="0" w:firstLine="0"/>
        <w:rPr>
          <w:sz w:val="36"/>
          <w:szCs w:val="36"/>
        </w:rPr>
      </w:pPr>
      <w:r w:rsidRPr="002B2A12">
        <w:rPr>
          <w:rFonts w:hint="eastAsia"/>
          <w:noProof/>
        </w:rPr>
        <w:pict>
          <v:shape id="_x0000_s2052" type="#_x0000_t32" style="position:absolute;left:0;text-align:left;margin-left:116.25pt;margin-top:27.35pt;width:186pt;height:.05pt;z-index:251660288" o:connectortype="straight">
            <v:stroke endarrow="block"/>
          </v:shape>
        </w:pict>
      </w:r>
      <w:r w:rsidR="005248DF" w:rsidRPr="002B2A12">
        <w:rPr>
          <w:rFonts w:hint="eastAsia"/>
          <w:bCs/>
          <w:sz w:val="36"/>
          <w:szCs w:val="36"/>
        </w:rPr>
        <w:t>水解支链淀粉</w:t>
      </w:r>
      <w:r w:rsidRPr="002B2A12">
        <w:rPr>
          <w:rFonts w:hint="eastAsia"/>
          <w:bCs/>
          <w:sz w:val="36"/>
          <w:szCs w:val="36"/>
        </w:rPr>
        <w:t xml:space="preserve">  </w:t>
      </w:r>
      <w:proofErr w:type="spellStart"/>
      <w:r w:rsidR="005248DF" w:rsidRPr="002B2A12">
        <w:rPr>
          <w:rFonts w:hint="eastAsia"/>
          <w:bCs/>
          <w:sz w:val="36"/>
          <w:szCs w:val="36"/>
        </w:rPr>
        <w:t>NaOH</w:t>
      </w:r>
      <w:proofErr w:type="spellEnd"/>
      <w:r w:rsidR="005248DF" w:rsidRPr="002B2A12">
        <w:rPr>
          <w:rFonts w:hint="eastAsia"/>
          <w:bCs/>
          <w:sz w:val="36"/>
          <w:szCs w:val="36"/>
        </w:rPr>
        <w:t xml:space="preserve">+  </w:t>
      </w:r>
      <w:r w:rsidR="005248DF" w:rsidRPr="002B2A12">
        <w:rPr>
          <w:rFonts w:hint="eastAsia"/>
          <w:bCs/>
          <w:sz w:val="36"/>
          <w:szCs w:val="36"/>
        </w:rPr>
        <w:t>环氧乙烷</w:t>
      </w:r>
      <w:r w:rsidRPr="002B2A12">
        <w:rPr>
          <w:rFonts w:hint="eastAsia"/>
          <w:bCs/>
          <w:sz w:val="36"/>
          <w:szCs w:val="36"/>
        </w:rPr>
        <w:t xml:space="preserve">   </w:t>
      </w:r>
      <w:r w:rsidR="005248DF" w:rsidRPr="002B2A12">
        <w:rPr>
          <w:rFonts w:hint="eastAsia"/>
          <w:bCs/>
          <w:sz w:val="36"/>
          <w:szCs w:val="36"/>
        </w:rPr>
        <w:t xml:space="preserve"> </w:t>
      </w:r>
      <w:r w:rsidR="005248DF" w:rsidRPr="002B2A12">
        <w:rPr>
          <w:rFonts w:hint="eastAsia"/>
          <w:bCs/>
          <w:sz w:val="36"/>
          <w:szCs w:val="36"/>
        </w:rPr>
        <w:t>羟乙基淀粉液</w:t>
      </w:r>
    </w:p>
    <w:p w:rsidR="00000000" w:rsidRPr="002B2A12" w:rsidRDefault="005248DF" w:rsidP="00C54252">
      <w:pPr>
        <w:ind w:firstLineChars="0" w:firstLine="0"/>
        <w:rPr>
          <w:sz w:val="36"/>
          <w:szCs w:val="36"/>
        </w:rPr>
      </w:pPr>
      <w:r w:rsidRPr="002B2A12">
        <w:rPr>
          <w:rFonts w:hint="eastAsia"/>
          <w:bCs/>
          <w:sz w:val="36"/>
          <w:szCs w:val="36"/>
        </w:rPr>
        <w:t>羟乙基淀粉液</w:t>
      </w:r>
      <w:r w:rsidRPr="002B2A12">
        <w:rPr>
          <w:rFonts w:hint="eastAsia"/>
          <w:bCs/>
          <w:sz w:val="36"/>
          <w:szCs w:val="36"/>
        </w:rPr>
        <w:t xml:space="preserve"> </w:t>
      </w:r>
      <w:r w:rsidR="00C54252" w:rsidRPr="002B2A12">
        <w:rPr>
          <w:rFonts w:hint="eastAsia"/>
          <w:bCs/>
          <w:sz w:val="36"/>
          <w:szCs w:val="36"/>
        </w:rPr>
        <w:t xml:space="preserve">     </w:t>
      </w:r>
      <w:r w:rsidRPr="002B2A12">
        <w:rPr>
          <w:rFonts w:hint="eastAsia"/>
          <w:bCs/>
          <w:sz w:val="36"/>
          <w:szCs w:val="36"/>
        </w:rPr>
        <w:t>滤除不溶性杂质</w:t>
      </w:r>
      <w:r w:rsidRPr="002B2A12">
        <w:rPr>
          <w:rFonts w:hint="eastAsia"/>
          <w:bCs/>
          <w:sz w:val="36"/>
          <w:szCs w:val="36"/>
        </w:rPr>
        <w:t xml:space="preserve"> </w:t>
      </w:r>
      <w:r w:rsidRPr="002B2A12">
        <w:rPr>
          <w:rFonts w:hint="eastAsia"/>
          <w:bCs/>
          <w:sz w:val="36"/>
          <w:szCs w:val="36"/>
        </w:rPr>
        <w:t xml:space="preserve">  </w:t>
      </w:r>
      <w:r w:rsidR="00C54252" w:rsidRPr="002B2A12">
        <w:rPr>
          <w:rFonts w:hint="eastAsia"/>
          <w:bCs/>
          <w:sz w:val="36"/>
          <w:szCs w:val="36"/>
        </w:rPr>
        <w:t xml:space="preserve"> </w:t>
      </w:r>
      <w:r w:rsidRPr="002B2A12">
        <w:rPr>
          <w:rFonts w:hint="eastAsia"/>
          <w:bCs/>
          <w:sz w:val="36"/>
          <w:szCs w:val="36"/>
        </w:rPr>
        <w:t xml:space="preserve"> </w:t>
      </w:r>
      <w:r w:rsidRPr="002B2A12">
        <w:rPr>
          <w:rFonts w:hint="eastAsia"/>
          <w:bCs/>
          <w:sz w:val="36"/>
          <w:szCs w:val="36"/>
        </w:rPr>
        <w:t xml:space="preserve">   </w:t>
      </w:r>
      <w:r w:rsidRPr="002B2A12">
        <w:rPr>
          <w:rFonts w:hint="eastAsia"/>
          <w:bCs/>
          <w:sz w:val="36"/>
          <w:szCs w:val="36"/>
        </w:rPr>
        <w:t>超滤</w:t>
      </w:r>
      <w:r w:rsidRPr="002B2A12">
        <w:rPr>
          <w:rFonts w:hint="eastAsia"/>
          <w:bCs/>
          <w:sz w:val="36"/>
          <w:szCs w:val="36"/>
        </w:rPr>
        <w:t xml:space="preserve"> </w:t>
      </w:r>
    </w:p>
    <w:p w:rsidR="002B2A12" w:rsidRDefault="002B2A12" w:rsidP="002B2A12">
      <w:pPr>
        <w:ind w:firstLineChars="0" w:firstLine="0"/>
        <w:jc w:val="left"/>
        <w:rPr>
          <w:rFonts w:hint="eastAsia"/>
          <w:bCs/>
          <w:sz w:val="36"/>
          <w:szCs w:val="36"/>
        </w:rPr>
      </w:pPr>
      <w:r w:rsidRPr="002B2A12">
        <w:rPr>
          <w:rFonts w:hint="eastAsia"/>
          <w:bCs/>
          <w:sz w:val="36"/>
          <w:szCs w:val="36"/>
        </w:rPr>
        <w:t>（超滤除去小分子羟乙基淀粉及小分子杂质</w:t>
      </w:r>
      <w:r>
        <w:rPr>
          <w:rFonts w:hint="eastAsia"/>
          <w:bCs/>
          <w:sz w:val="36"/>
          <w:szCs w:val="36"/>
        </w:rPr>
        <w:t>，留取</w:t>
      </w:r>
      <w:r>
        <w:rPr>
          <w:rFonts w:hint="eastAsia"/>
          <w:bCs/>
          <w:sz w:val="36"/>
          <w:szCs w:val="36"/>
        </w:rPr>
        <w:t>1.5</w:t>
      </w:r>
      <w:r>
        <w:rPr>
          <w:rFonts w:hint="eastAsia"/>
          <w:bCs/>
          <w:sz w:val="36"/>
          <w:szCs w:val="36"/>
        </w:rPr>
        <w:t>万</w:t>
      </w:r>
      <w:r>
        <w:rPr>
          <w:rFonts w:hint="eastAsia"/>
          <w:bCs/>
          <w:sz w:val="36"/>
          <w:szCs w:val="36"/>
        </w:rPr>
        <w:t>-38</w:t>
      </w:r>
      <w:r>
        <w:rPr>
          <w:rFonts w:hint="eastAsia"/>
          <w:bCs/>
          <w:sz w:val="36"/>
          <w:szCs w:val="36"/>
        </w:rPr>
        <w:t>万分子量的产品</w:t>
      </w:r>
      <w:r w:rsidRPr="002B2A12">
        <w:rPr>
          <w:rFonts w:hint="eastAsia"/>
          <w:bCs/>
          <w:sz w:val="36"/>
          <w:szCs w:val="36"/>
        </w:rPr>
        <w:t xml:space="preserve"> </w:t>
      </w:r>
      <w:r w:rsidRPr="002B2A12">
        <w:rPr>
          <w:rFonts w:hint="eastAsia"/>
          <w:bCs/>
          <w:sz w:val="36"/>
          <w:szCs w:val="36"/>
        </w:rPr>
        <w:t>）</w:t>
      </w:r>
      <w:r w:rsidR="00C54252" w:rsidRPr="002B2A12">
        <w:rPr>
          <w:rFonts w:hint="eastAsia"/>
          <w:bCs/>
          <w:sz w:val="36"/>
          <w:szCs w:val="36"/>
        </w:rPr>
        <w:t xml:space="preserve">          </w:t>
      </w:r>
    </w:p>
    <w:p w:rsidR="00000000" w:rsidRPr="002B2A12" w:rsidRDefault="002B2A12" w:rsidP="002B2A12">
      <w:pPr>
        <w:ind w:firstLineChars="0" w:firstLine="0"/>
        <w:jc w:val="left"/>
        <w:rPr>
          <w:sz w:val="36"/>
          <w:szCs w:val="36"/>
        </w:rPr>
      </w:pPr>
      <w:r w:rsidRPr="002B2A12">
        <w:rPr>
          <w:rFonts w:hint="eastAsia"/>
          <w:noProof/>
        </w:rPr>
        <w:pict>
          <v:shape id="_x0000_s2055" type="#_x0000_t32" style="position:absolute;margin-left:70.5pt;margin-top:15.9pt;width:35.25pt;height:0;z-index:251663360" o:connectortype="straight">
            <v:stroke endarrow="block"/>
          </v:shape>
        </w:pict>
      </w:r>
      <w:r w:rsidRPr="002B2A12">
        <w:rPr>
          <w:rFonts w:hint="eastAsia"/>
          <w:noProof/>
        </w:rPr>
        <w:pict>
          <v:shape id="_x0000_s2056" type="#_x0000_t32" style="position:absolute;margin-left:201pt;margin-top:15.9pt;width:35.25pt;height:0;z-index:251664384" o:connectortype="straight">
            <v:stroke endarrow="block"/>
          </v:shape>
        </w:pict>
      </w:r>
      <w:r w:rsidR="00C54252" w:rsidRPr="002B2A12">
        <w:rPr>
          <w:rFonts w:hint="eastAsia"/>
          <w:bCs/>
          <w:sz w:val="36"/>
          <w:szCs w:val="36"/>
        </w:rPr>
        <w:t xml:space="preserve"> </w:t>
      </w:r>
      <w:r w:rsidR="00C54252" w:rsidRPr="002B2A12">
        <w:rPr>
          <w:rFonts w:hint="eastAsia"/>
          <w:bCs/>
          <w:sz w:val="36"/>
          <w:szCs w:val="36"/>
        </w:rPr>
        <w:t>超滤液</w:t>
      </w:r>
      <w:r w:rsidR="00C54252" w:rsidRPr="002B2A12">
        <w:rPr>
          <w:rFonts w:hint="eastAsia"/>
          <w:bCs/>
          <w:sz w:val="36"/>
          <w:szCs w:val="36"/>
        </w:rPr>
        <w:t xml:space="preserve">     </w:t>
      </w:r>
      <w:r w:rsidR="005248DF" w:rsidRPr="002B2A12">
        <w:rPr>
          <w:rFonts w:hint="eastAsia"/>
          <w:bCs/>
          <w:sz w:val="36"/>
          <w:szCs w:val="36"/>
        </w:rPr>
        <w:t>喷雾干燥</w:t>
      </w:r>
      <w:r w:rsidR="005248DF" w:rsidRPr="002B2A12">
        <w:rPr>
          <w:rFonts w:hint="eastAsia"/>
          <w:bCs/>
          <w:sz w:val="36"/>
          <w:szCs w:val="36"/>
        </w:rPr>
        <w:t xml:space="preserve">        </w:t>
      </w:r>
      <w:proofErr w:type="gramStart"/>
      <w:r>
        <w:rPr>
          <w:rFonts w:hint="eastAsia"/>
          <w:bCs/>
          <w:sz w:val="36"/>
          <w:szCs w:val="36"/>
        </w:rPr>
        <w:t>羟乙基淀</w:t>
      </w:r>
      <w:proofErr w:type="gramEnd"/>
      <w:r w:rsidRPr="00C54252">
        <w:rPr>
          <w:rFonts w:hint="eastAsia"/>
          <w:sz w:val="36"/>
          <w:szCs w:val="36"/>
        </w:rPr>
        <w:t>130</w:t>
      </w:r>
      <w:r>
        <w:rPr>
          <w:rFonts w:hint="eastAsia"/>
          <w:sz w:val="36"/>
          <w:szCs w:val="36"/>
        </w:rPr>
        <w:t>/</w:t>
      </w:r>
      <w:r w:rsidRPr="00C54252">
        <w:rPr>
          <w:rFonts w:hint="eastAsia"/>
          <w:sz w:val="36"/>
          <w:szCs w:val="36"/>
        </w:rPr>
        <w:t>0.4</w:t>
      </w:r>
    </w:p>
    <w:p w:rsidR="00C32268" w:rsidRDefault="002B2A12" w:rsidP="002B2A12">
      <w:pPr>
        <w:ind w:firstLineChars="0" w:firstLine="420"/>
        <w:rPr>
          <w:sz w:val="36"/>
          <w:szCs w:val="36"/>
        </w:rPr>
      </w:pPr>
      <w:r>
        <w:rPr>
          <w:rFonts w:hint="eastAsia"/>
          <w:sz w:val="36"/>
          <w:szCs w:val="36"/>
        </w:rPr>
        <w:t>2</w:t>
      </w:r>
      <w:r>
        <w:rPr>
          <w:rFonts w:hint="eastAsia"/>
          <w:sz w:val="36"/>
          <w:szCs w:val="36"/>
        </w:rPr>
        <w:t>、目前本品</w:t>
      </w:r>
      <w:r w:rsidRPr="002B2A12">
        <w:rPr>
          <w:rFonts w:hint="eastAsia"/>
          <w:bCs/>
          <w:sz w:val="36"/>
          <w:szCs w:val="36"/>
        </w:rPr>
        <w:t>喷雾干燥</w:t>
      </w:r>
      <w:r>
        <w:rPr>
          <w:rFonts w:hint="eastAsia"/>
          <w:bCs/>
          <w:sz w:val="36"/>
          <w:szCs w:val="36"/>
        </w:rPr>
        <w:t>后产品存在大量细菌内毒素，不符合标准要求（</w:t>
      </w:r>
      <w:r>
        <w:rPr>
          <w:rFonts w:hint="eastAsia"/>
          <w:bCs/>
          <w:sz w:val="36"/>
          <w:szCs w:val="36"/>
        </w:rPr>
        <w:t>2EU/g</w:t>
      </w:r>
      <w:r>
        <w:rPr>
          <w:rFonts w:hint="eastAsia"/>
          <w:bCs/>
          <w:sz w:val="36"/>
          <w:szCs w:val="36"/>
        </w:rPr>
        <w:t>）</w:t>
      </w:r>
      <w:r>
        <w:rPr>
          <w:rFonts w:hint="eastAsia"/>
          <w:bCs/>
          <w:sz w:val="36"/>
          <w:szCs w:val="36"/>
        </w:rPr>
        <w:t>,</w:t>
      </w:r>
      <w:r>
        <w:rPr>
          <w:rFonts w:hint="eastAsia"/>
          <w:bCs/>
          <w:sz w:val="36"/>
          <w:szCs w:val="36"/>
        </w:rPr>
        <w:t>现在正在查找原因，还没有完全确定。</w:t>
      </w:r>
    </w:p>
    <w:p w:rsidR="00C32268" w:rsidRPr="00C32268" w:rsidRDefault="00C32268" w:rsidP="00C32268">
      <w:pPr>
        <w:ind w:firstLine="720"/>
        <w:rPr>
          <w:sz w:val="36"/>
          <w:szCs w:val="36"/>
        </w:rPr>
      </w:pPr>
    </w:p>
    <w:p w:rsidR="00C32268" w:rsidRPr="00C32268" w:rsidRDefault="00C32268" w:rsidP="00C32268">
      <w:pPr>
        <w:ind w:firstLine="720"/>
        <w:rPr>
          <w:sz w:val="36"/>
          <w:szCs w:val="36"/>
        </w:rPr>
      </w:pPr>
    </w:p>
    <w:p w:rsidR="00C32268" w:rsidRPr="00C32268" w:rsidRDefault="00C32268" w:rsidP="00C32268">
      <w:pPr>
        <w:ind w:firstLine="720"/>
        <w:rPr>
          <w:sz w:val="36"/>
          <w:szCs w:val="36"/>
        </w:rPr>
      </w:pPr>
    </w:p>
    <w:p w:rsidR="00C32268" w:rsidRPr="00C32268" w:rsidRDefault="00C32268" w:rsidP="00C32268">
      <w:pPr>
        <w:ind w:firstLine="720"/>
        <w:rPr>
          <w:sz w:val="36"/>
          <w:szCs w:val="36"/>
        </w:rPr>
      </w:pPr>
    </w:p>
    <w:p w:rsidR="00C32268" w:rsidRDefault="00C32268" w:rsidP="00C32268">
      <w:pPr>
        <w:tabs>
          <w:tab w:val="left" w:pos="2880"/>
        </w:tabs>
        <w:ind w:firstLine="720"/>
        <w:jc w:val="right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山东华鲁制药有限公司</w:t>
      </w:r>
    </w:p>
    <w:p w:rsidR="00C32268" w:rsidRDefault="00C32268" w:rsidP="00C32268">
      <w:pPr>
        <w:tabs>
          <w:tab w:val="left" w:pos="2880"/>
        </w:tabs>
        <w:ind w:firstLine="720"/>
        <w:jc w:val="right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药物研究院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于洪华</w:t>
      </w:r>
    </w:p>
    <w:p w:rsidR="00C32268" w:rsidRPr="00C32268" w:rsidRDefault="00C32268" w:rsidP="00C32268">
      <w:pPr>
        <w:tabs>
          <w:tab w:val="left" w:pos="2880"/>
        </w:tabs>
        <w:ind w:firstLine="720"/>
        <w:jc w:val="right"/>
        <w:rPr>
          <w:sz w:val="36"/>
          <w:szCs w:val="36"/>
        </w:rPr>
      </w:pPr>
      <w:r>
        <w:rPr>
          <w:rFonts w:hint="eastAsia"/>
          <w:sz w:val="36"/>
          <w:szCs w:val="36"/>
        </w:rPr>
        <w:t>2017.08.25</w:t>
      </w:r>
    </w:p>
    <w:p w:rsidR="00C54252" w:rsidRPr="00C32268" w:rsidRDefault="00C54252" w:rsidP="00C32268">
      <w:pPr>
        <w:ind w:firstLine="720"/>
        <w:rPr>
          <w:sz w:val="36"/>
          <w:szCs w:val="36"/>
        </w:rPr>
      </w:pPr>
    </w:p>
    <w:sectPr w:rsidR="00C54252" w:rsidRPr="00C32268" w:rsidSect="00AD15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8DF" w:rsidRDefault="005248DF" w:rsidP="00C54252">
      <w:pPr>
        <w:ind w:firstLine="420"/>
      </w:pPr>
      <w:r>
        <w:separator/>
      </w:r>
    </w:p>
  </w:endnote>
  <w:endnote w:type="continuationSeparator" w:id="0">
    <w:p w:rsidR="005248DF" w:rsidRDefault="005248DF" w:rsidP="00C54252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252" w:rsidRDefault="00C54252" w:rsidP="00C54252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252" w:rsidRDefault="00C54252" w:rsidP="00C54252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252" w:rsidRDefault="00C54252" w:rsidP="00C54252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8DF" w:rsidRDefault="005248DF" w:rsidP="00C54252">
      <w:pPr>
        <w:ind w:firstLine="420"/>
      </w:pPr>
      <w:r>
        <w:separator/>
      </w:r>
    </w:p>
  </w:footnote>
  <w:footnote w:type="continuationSeparator" w:id="0">
    <w:p w:rsidR="005248DF" w:rsidRDefault="005248DF" w:rsidP="00C54252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252" w:rsidRDefault="00C54252" w:rsidP="00C54252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252" w:rsidRDefault="00C54252" w:rsidP="00C54252">
    <w:pPr>
      <w:pStyle w:val="a3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252" w:rsidRDefault="00C54252" w:rsidP="00C54252">
    <w:pPr>
      <w:pStyle w:val="a3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9637A"/>
    <w:multiLevelType w:val="hybridMultilevel"/>
    <w:tmpl w:val="A936E7BE"/>
    <w:lvl w:ilvl="0" w:tplc="39ECA52A">
      <w:start w:val="1"/>
      <w:numFmt w:val="decimal"/>
      <w:lvlText w:val="%1、"/>
      <w:lvlJc w:val="left"/>
      <w:pPr>
        <w:ind w:left="144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3" w:hanging="420"/>
      </w:pPr>
    </w:lvl>
    <w:lvl w:ilvl="2" w:tplc="0409001B" w:tentative="1">
      <w:start w:val="1"/>
      <w:numFmt w:val="lowerRoman"/>
      <w:lvlText w:val="%3."/>
      <w:lvlJc w:val="right"/>
      <w:pPr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ind w:left="2403" w:hanging="420"/>
      </w:pPr>
    </w:lvl>
    <w:lvl w:ilvl="4" w:tplc="04090019" w:tentative="1">
      <w:start w:val="1"/>
      <w:numFmt w:val="lowerLetter"/>
      <w:lvlText w:val="%5)"/>
      <w:lvlJc w:val="left"/>
      <w:pPr>
        <w:ind w:left="2823" w:hanging="420"/>
      </w:pPr>
    </w:lvl>
    <w:lvl w:ilvl="5" w:tplc="0409001B" w:tentative="1">
      <w:start w:val="1"/>
      <w:numFmt w:val="lowerRoman"/>
      <w:lvlText w:val="%6."/>
      <w:lvlJc w:val="right"/>
      <w:pPr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ind w:left="3663" w:hanging="420"/>
      </w:pPr>
    </w:lvl>
    <w:lvl w:ilvl="7" w:tplc="04090019" w:tentative="1">
      <w:start w:val="1"/>
      <w:numFmt w:val="lowerLetter"/>
      <w:lvlText w:val="%8)"/>
      <w:lvlJc w:val="left"/>
      <w:pPr>
        <w:ind w:left="4083" w:hanging="420"/>
      </w:pPr>
    </w:lvl>
    <w:lvl w:ilvl="8" w:tplc="0409001B" w:tentative="1">
      <w:start w:val="1"/>
      <w:numFmt w:val="lowerRoman"/>
      <w:lvlText w:val="%9."/>
      <w:lvlJc w:val="right"/>
      <w:pPr>
        <w:ind w:left="4503" w:hanging="420"/>
      </w:pPr>
    </w:lvl>
  </w:abstractNum>
  <w:abstractNum w:abstractNumId="1">
    <w:nsid w:val="2CA8757C"/>
    <w:multiLevelType w:val="hybridMultilevel"/>
    <w:tmpl w:val="B450F558"/>
    <w:lvl w:ilvl="0" w:tplc="F1BEA5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4E9ABE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6C7C70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495EFB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0B3C7A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6E0422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FA1CC5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D9D8F3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25E047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2">
    <w:nsid w:val="575F14B0"/>
    <w:multiLevelType w:val="hybridMultilevel"/>
    <w:tmpl w:val="AE463E66"/>
    <w:lvl w:ilvl="0" w:tplc="333CF1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33267F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6FFC9B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F73EBF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8EFCBF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2214B9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6290A6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4718E0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5C78CC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252"/>
    <w:rsid w:val="002B162B"/>
    <w:rsid w:val="002B2A12"/>
    <w:rsid w:val="005248DF"/>
    <w:rsid w:val="00AD1569"/>
    <w:rsid w:val="00BC52A0"/>
    <w:rsid w:val="00C32268"/>
    <w:rsid w:val="00C54252"/>
    <w:rsid w:val="00C93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  <o:rules v:ext="edit">
        <o:r id="V:Rule2" type="connector" idref="#_x0000_s2050"/>
        <o:r id="V:Rule3" type="connector" idref="#_x0000_s2051"/>
        <o:r id="V:Rule4" type="connector" idref="#_x0000_s2052"/>
        <o:r id="V:Rule5" type="connector" idref="#_x0000_s2053"/>
        <o:r id="V:Rule6" type="connector" idref="#_x0000_s2054"/>
        <o:r id="V:Rule7" type="connector" idref="#_x0000_s2055"/>
        <o:r id="V:Rule8" type="connector" idref="#_x0000_s205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569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2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25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42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4252"/>
    <w:rPr>
      <w:sz w:val="18"/>
      <w:szCs w:val="18"/>
    </w:rPr>
  </w:style>
  <w:style w:type="paragraph" w:styleId="a5">
    <w:name w:val="List Paragraph"/>
    <w:basedOn w:val="a"/>
    <w:uiPriority w:val="34"/>
    <w:qFormat/>
    <w:rsid w:val="00C54252"/>
    <w:pPr>
      <w:ind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0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02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982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5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8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44</Words>
  <Characters>253</Characters>
  <Application>Microsoft Office Word</Application>
  <DocSecurity>0</DocSecurity>
  <Lines>2</Lines>
  <Paragraphs>1</Paragraphs>
  <ScaleCrop>false</ScaleCrop>
  <Company>Microsoft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2017-08-25T01:31:00Z</dcterms:created>
  <dcterms:modified xsi:type="dcterms:W3CDTF">2017-08-25T02:31:00Z</dcterms:modified>
</cp:coreProperties>
</file>