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00" w:lineRule="exact"/>
        <w:rPr>
          <w:rFonts w:hint="eastAsia" w:ascii="方正黑体简体" w:hAnsi="方正小标宋简体" w:eastAsia="方正黑体简体" w:cs="方正小标宋简体"/>
          <w:szCs w:val="32"/>
          <w:lang w:eastAsia="zh-CN"/>
        </w:rPr>
      </w:pPr>
      <w:bookmarkStart w:id="0" w:name="_GoBack"/>
      <w:bookmarkEnd w:id="0"/>
      <w:r>
        <w:rPr>
          <w:rFonts w:hint="eastAsia" w:ascii="方正黑体简体" w:hAnsi="方正小标宋简体" w:eastAsia="方正黑体简体" w:cs="方正小标宋简体"/>
          <w:szCs w:val="32"/>
        </w:rPr>
        <w:t>附件</w:t>
      </w:r>
      <w:r>
        <w:rPr>
          <w:rFonts w:hint="eastAsia" w:ascii="方正黑体简体" w:hAnsi="方正小标宋简体" w:eastAsia="方正黑体简体" w:cs="方正小标宋简体"/>
          <w:szCs w:val="32"/>
          <w:lang w:val="en-US" w:eastAsia="zh-CN"/>
        </w:rPr>
        <w:t>2</w:t>
      </w:r>
    </w:p>
    <w:p>
      <w:pPr>
        <w:adjustRightInd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2019</w:t>
      </w:r>
      <w:r>
        <w:rPr>
          <w:rFonts w:hint="eastAsia" w:ascii="方正小标宋简体" w:eastAsia="方正小标宋简体"/>
          <w:sz w:val="44"/>
          <w:szCs w:val="44"/>
        </w:rPr>
        <w:t>全国石油石化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科技创新发展论坛</w:t>
      </w:r>
    </w:p>
    <w:p>
      <w:pPr>
        <w:adjustRightInd w:val="0"/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科技创新成果推选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textAlignment w:val="auto"/>
        <w:rPr>
          <w:rFonts w:hint="eastAsia" w:ascii="方正仿宋简体" w:hAnsi="宋体" w:cs="方正仿宋简体"/>
          <w:b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640" w:firstLineChars="200"/>
        <w:textAlignment w:val="auto"/>
        <w:rPr>
          <w:rFonts w:hint="eastAsia" w:ascii="方正黑体简体" w:hAnsi="宋体" w:eastAsia="方正黑体简体" w:cs="方正仿宋简体"/>
          <w:bCs/>
          <w:szCs w:val="32"/>
        </w:rPr>
      </w:pPr>
      <w:r>
        <w:rPr>
          <w:rFonts w:hint="eastAsia" w:ascii="方正黑体简体" w:hAnsi="宋体" w:eastAsia="方正黑体简体" w:cs="方正仿宋简体"/>
          <w:bCs/>
          <w:szCs w:val="32"/>
        </w:rPr>
        <w:t>一、推选目的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通过表彰全国石油石化</w:t>
      </w: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科技创新</w:t>
      </w:r>
      <w:r>
        <w:rPr>
          <w:rFonts w:hint="eastAsia" w:ascii="方正仿宋简体" w:hAnsi="方正仿宋简体" w:eastAsia="方正仿宋简体" w:cs="方正仿宋简体"/>
          <w:szCs w:val="32"/>
        </w:rPr>
        <w:t>先进单位，促进科技成果转化，展示</w:t>
      </w: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推广具有良好</w:t>
      </w:r>
      <w:r>
        <w:rPr>
          <w:rFonts w:hint="eastAsia" w:ascii="方正仿宋简体" w:hAnsi="方正仿宋简体" w:eastAsia="方正仿宋简体" w:cs="方正仿宋简体"/>
          <w:szCs w:val="32"/>
          <w:lang w:eastAsia="zh-CN"/>
        </w:rPr>
        <w:t>应用</w:t>
      </w: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前景的自主创新</w:t>
      </w:r>
      <w:r>
        <w:rPr>
          <w:rFonts w:hint="eastAsia" w:ascii="方正仿宋简体" w:hAnsi="方正仿宋简体" w:eastAsia="方正仿宋简体" w:cs="方正仿宋简体"/>
          <w:szCs w:val="32"/>
        </w:rPr>
        <w:t>技术，</w:t>
      </w:r>
      <w:r>
        <w:rPr>
          <w:rFonts w:hint="eastAsia" w:ascii="方正仿宋简体" w:hAnsi="方正仿宋简体" w:eastAsia="方正仿宋简体" w:cs="方正仿宋简体"/>
          <w:shd w:val="clear" w:color="auto" w:fill="FFFFFF"/>
          <w:lang w:val="en-US" w:eastAsia="zh-CN"/>
        </w:rPr>
        <w:t>提升科技创新水平，</w:t>
      </w:r>
      <w:r>
        <w:rPr>
          <w:rFonts w:hint="eastAsia" w:ascii="方正仿宋简体" w:hAnsi="方正仿宋简体" w:eastAsia="方正仿宋简体" w:cs="方正仿宋简体"/>
          <w:szCs w:val="32"/>
        </w:rPr>
        <w:t>促进石油石化</w:t>
      </w: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行业</w:t>
      </w:r>
      <w:r>
        <w:rPr>
          <w:rFonts w:hint="eastAsia" w:ascii="方正仿宋简体" w:hAnsi="方正仿宋简体" w:eastAsia="方正仿宋简体" w:cs="方正仿宋简体"/>
          <w:szCs w:val="32"/>
        </w:rPr>
        <w:t>高质量</w:t>
      </w: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发展</w:t>
      </w:r>
      <w:r>
        <w:rPr>
          <w:rFonts w:hint="eastAsia" w:ascii="方正仿宋简体" w:hAnsi="方正仿宋简体" w:eastAsia="方正仿宋简体" w:cs="方正仿宋简体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640" w:firstLineChars="200"/>
        <w:textAlignment w:val="auto"/>
        <w:rPr>
          <w:rFonts w:hint="eastAsia" w:ascii="方正黑体简体" w:hAnsi="宋体" w:eastAsia="方正黑体简体" w:cs="方正仿宋简体"/>
          <w:bCs/>
          <w:szCs w:val="32"/>
        </w:rPr>
      </w:pPr>
      <w:r>
        <w:rPr>
          <w:rFonts w:hint="eastAsia" w:ascii="方正黑体简体" w:hAnsi="宋体" w:eastAsia="方正黑体简体" w:cs="方正仿宋简体"/>
          <w:bCs/>
          <w:szCs w:val="32"/>
        </w:rPr>
        <w:t>二、推选范围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640" w:firstLineChars="200"/>
        <w:textAlignment w:val="auto"/>
        <w:rPr>
          <w:rFonts w:hint="eastAsia" w:ascii="方正仿宋简体" w:hAnsi="宋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全国石油石化企事业单位、科研院校及相关技术合作服务商。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640" w:firstLineChars="200"/>
        <w:textAlignment w:val="auto"/>
        <w:rPr>
          <w:rFonts w:hint="eastAsia" w:ascii="方正黑体简体" w:hAnsi="宋体" w:eastAsia="方正黑体简体" w:cs="方正仿宋简体"/>
          <w:bCs/>
          <w:szCs w:val="32"/>
        </w:rPr>
      </w:pPr>
      <w:r>
        <w:rPr>
          <w:rFonts w:hint="eastAsia" w:ascii="方正黑体简体" w:hAnsi="宋体" w:eastAsia="方正黑体简体" w:cs="方正仿宋简体"/>
          <w:bCs/>
          <w:szCs w:val="32"/>
        </w:rPr>
        <w:t>三、申报类别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1. 全国石油石化</w:t>
      </w: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科技创新先进单位</w:t>
      </w:r>
      <w:r>
        <w:rPr>
          <w:rFonts w:hint="eastAsia" w:ascii="方正仿宋简体" w:hAnsi="方正仿宋简体" w:eastAsia="方正仿宋简体" w:cs="方正仿宋简体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2. 全国石油石化企业</w:t>
      </w: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科技创新成果奖</w:t>
      </w:r>
      <w:r>
        <w:rPr>
          <w:rFonts w:hint="eastAsia" w:ascii="方正仿宋简体" w:hAnsi="方正仿宋简体" w:eastAsia="方正仿宋简体" w:cs="方正仿宋简体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640" w:firstLineChars="200"/>
        <w:textAlignment w:val="auto"/>
        <w:rPr>
          <w:rFonts w:hint="eastAsia" w:ascii="方正仿宋简体" w:hAnsi="宋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3. 全国石油石化企业技术创新奖。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640" w:firstLineChars="200"/>
        <w:textAlignment w:val="auto"/>
        <w:rPr>
          <w:rFonts w:hint="eastAsia" w:ascii="方正黑体简体" w:hAnsi="宋体" w:eastAsia="方正黑体简体" w:cs="方正仿宋简体"/>
          <w:bCs/>
          <w:szCs w:val="32"/>
        </w:rPr>
      </w:pPr>
      <w:r>
        <w:rPr>
          <w:rFonts w:hint="eastAsia" w:ascii="方正黑体简体" w:hAnsi="宋体" w:eastAsia="方正黑体简体" w:cs="方正仿宋简体"/>
          <w:bCs/>
          <w:szCs w:val="32"/>
        </w:rPr>
        <w:t>四、推选原则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2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坚持“公开、公平、公正”原则，确保评选过程规范、有序、高效，评选活动不向参评单位收取任何费用。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640" w:firstLineChars="200"/>
        <w:textAlignment w:val="auto"/>
        <w:rPr>
          <w:rFonts w:hint="eastAsia" w:ascii="方正黑体简体" w:hAnsi="宋体" w:eastAsia="方正黑体简体" w:cs="方正仿宋简体"/>
          <w:bCs/>
          <w:szCs w:val="32"/>
        </w:rPr>
      </w:pPr>
      <w:r>
        <w:rPr>
          <w:rFonts w:hint="eastAsia" w:ascii="方正黑体简体" w:hAnsi="宋体" w:eastAsia="方正黑体简体" w:cs="方正仿宋简体"/>
          <w:bCs/>
          <w:szCs w:val="32"/>
        </w:rPr>
        <w:t>五、推选程序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1. 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申报方式为组委会提名推荐、专家推荐或企业自荐，并认真填写申报表，组委会对申报材料进行初选。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2. 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组委会将邀请</w:t>
      </w: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行业</w:t>
      </w:r>
      <w:r>
        <w:rPr>
          <w:rFonts w:hint="eastAsia" w:ascii="方正仿宋简体" w:hAnsi="方正仿宋简体" w:eastAsia="方正仿宋简体" w:cs="方正仿宋简体"/>
          <w:szCs w:val="32"/>
        </w:rPr>
        <w:t>专家、学者、教授等，对入围单位进行评</w:t>
      </w: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选</w:t>
      </w:r>
      <w:r>
        <w:rPr>
          <w:rFonts w:hint="eastAsia" w:ascii="方正仿宋简体" w:hAnsi="方正仿宋简体" w:eastAsia="方正仿宋简体" w:cs="方正仿宋简体"/>
          <w:szCs w:val="32"/>
        </w:rPr>
        <w:t>审查并最终确定候选名单。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3. 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在协会网站公示候选名单，以供社会各界监督。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640" w:firstLineChars="200"/>
        <w:textAlignment w:val="auto"/>
        <w:rPr>
          <w:rFonts w:hint="eastAsia" w:ascii="方正黑体简体" w:hAnsi="宋体" w:eastAsia="方正黑体简体" w:cs="方正仿宋简体"/>
          <w:bCs/>
          <w:szCs w:val="32"/>
        </w:rPr>
      </w:pPr>
      <w:r>
        <w:rPr>
          <w:rFonts w:hint="eastAsia" w:ascii="方正黑体简体" w:hAnsi="宋体" w:eastAsia="方正黑体简体" w:cs="方正仿宋简体"/>
          <w:bCs/>
          <w:szCs w:val="32"/>
        </w:rPr>
        <w:t>六、宣传推广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将在</w:t>
      </w: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szCs w:val="32"/>
        </w:rPr>
        <w:t>月召开的全国石油石化</w:t>
      </w: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科技创新发展论坛</w:t>
      </w:r>
      <w:r>
        <w:rPr>
          <w:rFonts w:hint="eastAsia" w:ascii="方正仿宋简体" w:hAnsi="方正仿宋简体" w:eastAsia="方正仿宋简体" w:cs="方正仿宋简体"/>
          <w:szCs w:val="32"/>
        </w:rPr>
        <w:t>期间举办颁奖典礼，并邀请媒体参加，隆重向社会推介报道。</w:t>
      </w:r>
    </w:p>
    <w:p>
      <w:pPr>
        <w:spacing w:line="440" w:lineRule="exact"/>
        <w:rPr>
          <w:rFonts w:hint="eastAsia" w:ascii="方正黑体简体" w:hAnsi="方正小标宋简体" w:eastAsia="方正黑体简体" w:cs="方正小标宋简体"/>
          <w:szCs w:val="32"/>
          <w:lang w:val="en-US" w:eastAsia="zh-CN"/>
        </w:rPr>
      </w:pPr>
      <w:r>
        <w:rPr>
          <w:rFonts w:hint="eastAsia" w:ascii="方正黑体简体" w:hAnsi="方正小标宋简体" w:eastAsia="方正黑体简体" w:cs="方正小标宋简体"/>
          <w:szCs w:val="32"/>
        </w:rPr>
        <w:t>附件</w:t>
      </w:r>
      <w:r>
        <w:rPr>
          <w:rFonts w:hint="eastAsia" w:ascii="方正黑体简体" w:hAnsi="方正小标宋简体" w:eastAsia="方正黑体简体" w:cs="方正小标宋简体"/>
          <w:szCs w:val="32"/>
          <w:lang w:val="en-US" w:eastAsia="zh-CN"/>
        </w:rPr>
        <w:t>3</w:t>
      </w:r>
    </w:p>
    <w:p>
      <w:pPr>
        <w:spacing w:line="440" w:lineRule="exact"/>
        <w:rPr>
          <w:rFonts w:hint="eastAsia" w:ascii="方正黑体简体" w:hAnsi="方正小标宋简体" w:eastAsia="方正黑体简体" w:cs="方正小标宋简体"/>
          <w:szCs w:val="32"/>
          <w:lang w:val="en-US" w:eastAsia="zh-CN"/>
        </w:rPr>
      </w:pPr>
    </w:p>
    <w:tbl>
      <w:tblPr>
        <w:tblStyle w:val="6"/>
        <w:tblW w:w="276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1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>申报编号</w:t>
            </w:r>
          </w:p>
        </w:tc>
        <w:tc>
          <w:tcPr>
            <w:tcW w:w="1118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b w:val="0"/>
                <w:bCs/>
                <w:sz w:val="28"/>
                <w:szCs w:val="28"/>
              </w:rPr>
            </w:pPr>
          </w:p>
        </w:tc>
      </w:tr>
    </w:tbl>
    <w:p>
      <w:pPr>
        <w:ind w:leftChars="-50" w:hanging="140" w:hangingChars="50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（申报人不填）</w:t>
      </w:r>
    </w:p>
    <w:p>
      <w:pPr>
        <w:jc w:val="both"/>
      </w:pPr>
    </w:p>
    <w:p>
      <w:pPr>
        <w:jc w:val="center"/>
        <w:rPr>
          <w:b/>
          <w:spacing w:val="10"/>
          <w:sz w:val="48"/>
          <w:szCs w:val="48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2019</w:t>
      </w:r>
      <w:r>
        <w:rPr>
          <w:rFonts w:hint="eastAsia" w:ascii="方正小标宋简体" w:eastAsia="方正小标宋简体"/>
          <w:sz w:val="44"/>
          <w:szCs w:val="44"/>
        </w:rPr>
        <w:t>全国石油石化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科技创新发展论坛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   报   表</w:t>
      </w:r>
    </w:p>
    <w:p>
      <w:pPr>
        <w:jc w:val="center"/>
        <w:rPr>
          <w:rFonts w:eastAsia="黑体"/>
        </w:rPr>
      </w:pPr>
    </w:p>
    <w:p>
      <w:pPr>
        <w:jc w:val="both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spacing w:after="156"/>
        <w:ind w:firstLine="1120" w:firstLineChars="350"/>
        <w:rPr>
          <w:rFonts w:hint="eastAsia" w:ascii="方正小标宋简体" w:hAnsi="方正小标宋简体" w:eastAsia="方正小标宋简体" w:cs="方正小标宋简体"/>
          <w:sz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  <w:t xml:space="preserve">成 果 </w:t>
      </w:r>
      <w:r>
        <w:rPr>
          <w:rFonts w:hint="eastAsia" w:ascii="方正小标宋简体" w:hAnsi="方正小标宋简体" w:eastAsia="方正小标宋简体" w:cs="方正小标宋简体"/>
          <w:sz w:val="32"/>
        </w:rPr>
        <w:t>名 称</w:t>
      </w:r>
      <w:r>
        <w:rPr>
          <w:rFonts w:hint="eastAsia" w:ascii="方正小标宋简体" w:hAnsi="方正小标宋简体" w:eastAsia="方正小标宋简体" w:cs="方正小标宋简体"/>
          <w:sz w:val="32"/>
          <w:u w:val="single"/>
        </w:rPr>
        <w:t xml:space="preserve">                                 </w:t>
      </w:r>
    </w:p>
    <w:p>
      <w:pPr>
        <w:spacing w:after="156"/>
        <w:ind w:firstLine="1120" w:firstLineChars="350"/>
        <w:rPr>
          <w:rFonts w:hint="eastAsia" w:ascii="方正小标宋简体" w:hAnsi="方正小标宋简体" w:eastAsia="方正小标宋简体" w:cs="方正小标宋简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32"/>
        </w:rPr>
        <w:t>申 报 单 位</w:t>
      </w:r>
      <w:r>
        <w:rPr>
          <w:rFonts w:hint="eastAsia" w:ascii="方正小标宋简体" w:hAnsi="方正小标宋简体" w:eastAsia="方正小标宋简体" w:cs="方正小标宋简体"/>
          <w:sz w:val="32"/>
          <w:u w:val="single"/>
        </w:rPr>
        <w:t xml:space="preserve">                                 </w:t>
      </w:r>
    </w:p>
    <w:p>
      <w:pPr>
        <w:spacing w:after="156"/>
        <w:ind w:firstLine="1120" w:firstLineChars="350"/>
        <w:rPr>
          <w:rFonts w:hint="eastAsia" w:ascii="方正小标宋简体" w:hAnsi="方正小标宋简体" w:eastAsia="方正小标宋简体" w:cs="方正小标宋简体"/>
          <w:sz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2"/>
        </w:rPr>
        <w:t>申 报 日 期</w:t>
      </w:r>
      <w:r>
        <w:rPr>
          <w:rFonts w:hint="eastAsia" w:ascii="方正小标宋简体" w:hAnsi="方正小标宋简体" w:eastAsia="方正小标宋简体" w:cs="方正小标宋简体"/>
          <w:sz w:val="32"/>
          <w:u w:val="single"/>
        </w:rPr>
        <w:t xml:space="preserve">                                 </w:t>
      </w:r>
    </w:p>
    <w:p>
      <w:pPr>
        <w:spacing w:after="156"/>
        <w:rPr>
          <w:rFonts w:ascii="仿宋_GB2312" w:hAnsi="宋体" w:eastAsia="仿宋_GB2312" w:cs="宋体"/>
          <w:sz w:val="32"/>
          <w:szCs w:val="32"/>
        </w:rPr>
      </w:pPr>
    </w:p>
    <w:p>
      <w:pPr>
        <w:spacing w:after="156"/>
        <w:rPr>
          <w:rFonts w:ascii="仿宋_GB2312" w:hAnsi="宋体" w:eastAsia="仿宋_GB2312" w:cs="宋体"/>
          <w:sz w:val="32"/>
          <w:szCs w:val="32"/>
        </w:rPr>
      </w:pPr>
    </w:p>
    <w:p>
      <w:pPr>
        <w:spacing w:before="120"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中国石油企业协会</w:t>
      </w:r>
    </w:p>
    <w:p>
      <w:pPr>
        <w:spacing w:before="120" w:line="440" w:lineRule="exact"/>
        <w:jc w:val="center"/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石油石化</w:t>
      </w:r>
      <w:r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  <w:t>科技创新成果评选委员会</w:t>
      </w:r>
    </w:p>
    <w:p>
      <w:pPr>
        <w:spacing w:before="120" w:line="440" w:lineRule="exact"/>
        <w:jc w:val="center"/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</w:pPr>
    </w:p>
    <w:tbl>
      <w:tblPr>
        <w:tblStyle w:val="6"/>
        <w:tblW w:w="856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513"/>
        <w:gridCol w:w="1100"/>
        <w:gridCol w:w="1612"/>
        <w:gridCol w:w="1122"/>
        <w:gridCol w:w="18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noWrap/>
            <w:vAlign w:val="center"/>
          </w:tcPr>
          <w:p>
            <w:pPr>
              <w:pStyle w:val="2"/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/>
              </w:rPr>
              <w:t>成果</w:t>
            </w:r>
            <w:r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</w:rPr>
              <w:t>名称</w:t>
            </w:r>
          </w:p>
        </w:tc>
        <w:tc>
          <w:tcPr>
            <w:tcW w:w="7211" w:type="dxa"/>
            <w:gridSpan w:val="5"/>
            <w:noWrap/>
            <w:vAlign w:val="center"/>
          </w:tcPr>
          <w:p>
            <w:pPr>
              <w:pStyle w:val="2"/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noWrap/>
            <w:vAlign w:val="center"/>
          </w:tcPr>
          <w:p>
            <w:pPr>
              <w:pStyle w:val="2"/>
              <w:adjustRightInd w:val="0"/>
              <w:spacing w:line="360" w:lineRule="exact"/>
              <w:jc w:val="center"/>
              <w:rPr>
                <w:rFonts w:hint="default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7211" w:type="dxa"/>
            <w:gridSpan w:val="5"/>
            <w:noWrap/>
            <w:vAlign w:val="center"/>
          </w:tcPr>
          <w:p>
            <w:pPr>
              <w:pStyle w:val="2"/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noWrap/>
            <w:vAlign w:val="center"/>
          </w:tcPr>
          <w:p>
            <w:pPr>
              <w:pStyle w:val="2"/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225" w:type="dxa"/>
            <w:gridSpan w:val="3"/>
            <w:noWrap/>
            <w:vAlign w:val="center"/>
          </w:tcPr>
          <w:p>
            <w:pPr>
              <w:pStyle w:val="2"/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1122" w:type="dxa"/>
            <w:noWrap/>
            <w:vAlign w:val="center"/>
          </w:tcPr>
          <w:p>
            <w:pPr>
              <w:pStyle w:val="2"/>
              <w:adjustRightInd w:val="0"/>
              <w:spacing w:line="360" w:lineRule="exact"/>
              <w:rPr>
                <w:rFonts w:hint="eastAsia" w:ascii="方正仿宋简体" w:hAnsi="宋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864" w:type="dxa"/>
            <w:noWrap/>
            <w:vAlign w:val="center"/>
          </w:tcPr>
          <w:p>
            <w:pPr>
              <w:pStyle w:val="2"/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vMerge w:val="restart"/>
            <w:noWrap/>
            <w:vAlign w:val="center"/>
          </w:tcPr>
          <w:p>
            <w:pPr>
              <w:pStyle w:val="2"/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</w:rPr>
              <w:t>填报</w:t>
            </w:r>
          </w:p>
          <w:p>
            <w:pPr>
              <w:pStyle w:val="2"/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13" w:type="dxa"/>
            <w:noWrap/>
            <w:vAlign w:val="center"/>
          </w:tcPr>
          <w:p>
            <w:pPr>
              <w:pStyle w:val="2"/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00" w:type="dxa"/>
            <w:noWrap/>
            <w:vAlign w:val="center"/>
          </w:tcPr>
          <w:p>
            <w:pPr>
              <w:pStyle w:val="2"/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28"/>
                <w:szCs w:val="28"/>
              </w:rPr>
              <w:t>职  务</w:t>
            </w:r>
          </w:p>
        </w:tc>
        <w:tc>
          <w:tcPr>
            <w:tcW w:w="1612" w:type="dxa"/>
            <w:noWrap/>
            <w:vAlign w:val="center"/>
          </w:tcPr>
          <w:p>
            <w:pPr>
              <w:pStyle w:val="2"/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28"/>
                <w:szCs w:val="28"/>
              </w:rPr>
              <w:t>手  机</w:t>
            </w:r>
          </w:p>
        </w:tc>
        <w:tc>
          <w:tcPr>
            <w:tcW w:w="1122" w:type="dxa"/>
            <w:noWrap/>
            <w:vAlign w:val="center"/>
          </w:tcPr>
          <w:p>
            <w:pPr>
              <w:pStyle w:val="2"/>
              <w:adjustRightInd w:val="0"/>
              <w:spacing w:line="360" w:lineRule="exact"/>
              <w:rPr>
                <w:rFonts w:hint="eastAsia" w:ascii="方正仿宋简体" w:hAnsi="宋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864" w:type="dxa"/>
            <w:noWrap/>
            <w:vAlign w:val="center"/>
          </w:tcPr>
          <w:p>
            <w:pPr>
              <w:pStyle w:val="2"/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28"/>
                <w:szCs w:val="28"/>
              </w:rPr>
              <w:t>邮  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vMerge w:val="continue"/>
            <w:noWrap/>
            <w:vAlign w:val="center"/>
          </w:tcPr>
          <w:p>
            <w:pPr>
              <w:pStyle w:val="2"/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/>
                <w:spacing w:val="-6"/>
                <w:sz w:val="28"/>
                <w:szCs w:val="28"/>
              </w:rPr>
            </w:pPr>
          </w:p>
        </w:tc>
        <w:tc>
          <w:tcPr>
            <w:tcW w:w="1513" w:type="dxa"/>
            <w:noWrap/>
            <w:vAlign w:val="center"/>
          </w:tcPr>
          <w:p>
            <w:pPr>
              <w:pStyle w:val="2"/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pStyle w:val="2"/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612" w:type="dxa"/>
            <w:noWrap/>
            <w:vAlign w:val="center"/>
          </w:tcPr>
          <w:p>
            <w:pPr>
              <w:pStyle w:val="2"/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122" w:type="dxa"/>
            <w:noWrap/>
            <w:vAlign w:val="center"/>
          </w:tcPr>
          <w:p>
            <w:pPr>
              <w:pStyle w:val="2"/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864" w:type="dxa"/>
            <w:noWrap/>
            <w:vAlign w:val="center"/>
          </w:tcPr>
          <w:p>
            <w:pPr>
              <w:pStyle w:val="2"/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noWrap/>
            <w:vAlign w:val="center"/>
          </w:tcPr>
          <w:p>
            <w:pPr>
              <w:tabs>
                <w:tab w:val="left" w:pos="3296"/>
                <w:tab w:val="left" w:pos="6593"/>
              </w:tabs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  <w:t>拟申报</w:t>
            </w:r>
          </w:p>
          <w:p>
            <w:pPr>
              <w:tabs>
                <w:tab w:val="left" w:pos="3296"/>
                <w:tab w:val="left" w:pos="6593"/>
              </w:tabs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  <w:t>类别</w:t>
            </w:r>
          </w:p>
        </w:tc>
        <w:tc>
          <w:tcPr>
            <w:tcW w:w="7211" w:type="dxa"/>
            <w:gridSpan w:val="5"/>
            <w:noWrap/>
            <w:vAlign w:val="center"/>
          </w:tcPr>
          <w:p>
            <w:pPr>
              <w:pStyle w:val="3"/>
              <w:adjustRightInd w:val="0"/>
              <w:spacing w:beforeLines="10" w:after="0" w:line="360" w:lineRule="exact"/>
              <w:ind w:left="0" w:leftChars="0" w:firstLine="134" w:firstLineChars="50"/>
              <w:jc w:val="left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全国石油石化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科技创新先进单位</w:t>
            </w:r>
          </w:p>
          <w:p>
            <w:pPr>
              <w:pStyle w:val="3"/>
              <w:adjustRightInd w:val="0"/>
              <w:spacing w:after="0" w:line="360" w:lineRule="exact"/>
              <w:ind w:left="0" w:leftChars="0" w:firstLine="134" w:firstLineChars="50"/>
              <w:jc w:val="left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全国石油石化企业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科技创新成果奖</w:t>
            </w:r>
          </w:p>
          <w:p>
            <w:pPr>
              <w:pStyle w:val="3"/>
              <w:adjustRightInd w:val="0"/>
              <w:spacing w:afterLines="10" w:line="360" w:lineRule="exact"/>
              <w:ind w:left="0" w:leftChars="0" w:firstLine="134" w:firstLineChars="50"/>
              <w:jc w:val="left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全国石油石化企业</w:t>
            </w:r>
            <w:r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  <w:t>技术创新奖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noWrap/>
            <w:vAlign w:val="center"/>
          </w:tcPr>
          <w:p>
            <w:pPr>
              <w:tabs>
                <w:tab w:val="left" w:pos="3296"/>
                <w:tab w:val="left" w:pos="6593"/>
              </w:tabs>
              <w:adjustRightInd w:val="0"/>
              <w:spacing w:beforeLines="30" w:afterLines="30" w:line="360" w:lineRule="exact"/>
              <w:jc w:val="center"/>
              <w:rPr>
                <w:rFonts w:hint="default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  <w:t>成果或技术概要及应用情况</w:t>
            </w:r>
          </w:p>
          <w:p>
            <w:pPr>
              <w:tabs>
                <w:tab w:val="left" w:pos="3296"/>
                <w:tab w:val="left" w:pos="6593"/>
              </w:tabs>
              <w:adjustRightInd w:val="0"/>
              <w:spacing w:beforeLines="30" w:afterLines="30" w:line="360" w:lineRule="exact"/>
              <w:jc w:val="center"/>
              <w:rPr>
                <w:rFonts w:hint="default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  <w:t>（600字以内）</w:t>
            </w:r>
          </w:p>
        </w:tc>
        <w:tc>
          <w:tcPr>
            <w:tcW w:w="7211" w:type="dxa"/>
            <w:gridSpan w:val="5"/>
            <w:noWrap/>
            <w:vAlign w:val="center"/>
          </w:tcPr>
          <w:p>
            <w:pPr>
              <w:pStyle w:val="3"/>
              <w:adjustRightInd w:val="0"/>
              <w:spacing w:line="360" w:lineRule="exact"/>
              <w:ind w:left="632" w:firstLine="670" w:firstLineChars="250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3"/>
              <w:adjustRightInd w:val="0"/>
              <w:spacing w:line="360" w:lineRule="exact"/>
              <w:ind w:left="632" w:firstLine="670" w:firstLineChars="250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3"/>
              <w:adjustRightInd w:val="0"/>
              <w:spacing w:line="360" w:lineRule="exact"/>
              <w:ind w:left="632" w:firstLine="670" w:firstLineChars="250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3"/>
              <w:adjustRightInd w:val="0"/>
              <w:spacing w:line="360" w:lineRule="exact"/>
              <w:ind w:left="632" w:firstLine="670" w:firstLineChars="250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3"/>
              <w:adjustRightInd w:val="0"/>
              <w:spacing w:line="360" w:lineRule="exact"/>
              <w:ind w:left="632" w:firstLine="670" w:firstLineChars="250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3"/>
              <w:adjustRightInd w:val="0"/>
              <w:spacing w:line="360" w:lineRule="exact"/>
              <w:ind w:left="0" w:leftChars="0" w:firstLine="0" w:firstLineChars="0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3"/>
              <w:adjustRightInd w:val="0"/>
              <w:spacing w:line="360" w:lineRule="exact"/>
              <w:ind w:left="0" w:leftChars="0" w:firstLine="0" w:firstLineChars="0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noWrap/>
            <w:vAlign w:val="center"/>
          </w:tcPr>
          <w:p>
            <w:pPr>
              <w:tabs>
                <w:tab w:val="left" w:pos="3296"/>
                <w:tab w:val="left" w:pos="6593"/>
              </w:tabs>
              <w:adjustRightInd w:val="0"/>
              <w:spacing w:beforeLines="30" w:afterLines="30" w:line="360" w:lineRule="exact"/>
              <w:jc w:val="center"/>
              <w:rPr>
                <w:rFonts w:hint="default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  <w:t>成果或技术特点及发展前景（300字以内）</w:t>
            </w:r>
          </w:p>
        </w:tc>
        <w:tc>
          <w:tcPr>
            <w:tcW w:w="7211" w:type="dxa"/>
            <w:gridSpan w:val="5"/>
            <w:noWrap/>
            <w:vAlign w:val="center"/>
          </w:tcPr>
          <w:p>
            <w:pPr>
              <w:pStyle w:val="3"/>
              <w:adjustRightInd w:val="0"/>
              <w:spacing w:line="360" w:lineRule="exact"/>
              <w:ind w:left="632" w:firstLine="670" w:firstLineChars="250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3"/>
              <w:adjustRightInd w:val="0"/>
              <w:spacing w:line="360" w:lineRule="exact"/>
              <w:ind w:left="632" w:firstLine="670" w:firstLineChars="250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3"/>
              <w:adjustRightInd w:val="0"/>
              <w:spacing w:line="360" w:lineRule="exact"/>
              <w:ind w:left="632" w:firstLine="670" w:firstLineChars="250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3"/>
              <w:adjustRightInd w:val="0"/>
              <w:spacing w:line="360" w:lineRule="exact"/>
              <w:ind w:left="632" w:firstLine="670" w:firstLineChars="250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noWrap/>
            <w:vAlign w:val="center"/>
          </w:tcPr>
          <w:p>
            <w:pPr>
              <w:tabs>
                <w:tab w:val="left" w:pos="3296"/>
                <w:tab w:val="left" w:pos="6593"/>
              </w:tabs>
              <w:adjustRightInd w:val="0"/>
              <w:spacing w:beforeLines="30" w:afterLines="30" w:line="360" w:lineRule="exact"/>
              <w:jc w:val="center"/>
              <w:rPr>
                <w:rFonts w:hint="default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  <w:t>成果或技术完成人</w:t>
            </w:r>
          </w:p>
        </w:tc>
        <w:tc>
          <w:tcPr>
            <w:tcW w:w="7211" w:type="dxa"/>
            <w:gridSpan w:val="5"/>
            <w:noWrap/>
            <w:vAlign w:val="center"/>
          </w:tcPr>
          <w:p>
            <w:pPr>
              <w:pStyle w:val="3"/>
              <w:adjustRightInd w:val="0"/>
              <w:spacing w:line="360" w:lineRule="exact"/>
              <w:ind w:left="632" w:firstLine="670" w:firstLineChars="250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noWrap/>
            <w:vAlign w:val="center"/>
          </w:tcPr>
          <w:p>
            <w:pPr>
              <w:tabs>
                <w:tab w:val="left" w:pos="3296"/>
                <w:tab w:val="left" w:pos="6593"/>
              </w:tabs>
              <w:adjustRightInd w:val="0"/>
              <w:spacing w:beforeLines="10" w:line="360" w:lineRule="exact"/>
              <w:jc w:val="center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  <w:t>专利获得</w:t>
            </w:r>
          </w:p>
          <w:p>
            <w:pPr>
              <w:tabs>
                <w:tab w:val="left" w:pos="3296"/>
                <w:tab w:val="left" w:pos="6593"/>
              </w:tabs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  <w:t>情况及所</w:t>
            </w:r>
          </w:p>
          <w:p>
            <w:pPr>
              <w:tabs>
                <w:tab w:val="left" w:pos="3296"/>
                <w:tab w:val="left" w:pos="6593"/>
              </w:tabs>
              <w:adjustRightInd w:val="0"/>
              <w:spacing w:afterLines="10" w:line="360" w:lineRule="exact"/>
              <w:jc w:val="center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  <w:t>获荣誉</w:t>
            </w:r>
          </w:p>
        </w:tc>
        <w:tc>
          <w:tcPr>
            <w:tcW w:w="7211" w:type="dxa"/>
            <w:gridSpan w:val="5"/>
            <w:noWrap/>
            <w:vAlign w:val="center"/>
          </w:tcPr>
          <w:p>
            <w:pPr>
              <w:tabs>
                <w:tab w:val="left" w:pos="3296"/>
                <w:tab w:val="left" w:pos="6593"/>
              </w:tabs>
              <w:adjustRightInd w:val="0"/>
              <w:spacing w:line="360" w:lineRule="exact"/>
              <w:jc w:val="both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tabs>
                <w:tab w:val="left" w:pos="3296"/>
                <w:tab w:val="left" w:pos="6593"/>
              </w:tabs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tabs>
                <w:tab w:val="left" w:pos="3296"/>
                <w:tab w:val="left" w:pos="6593"/>
              </w:tabs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tabs>
                <w:tab w:val="left" w:pos="3296"/>
                <w:tab w:val="left" w:pos="6593"/>
              </w:tabs>
              <w:adjustRightInd w:val="0"/>
              <w:spacing w:line="360" w:lineRule="exact"/>
              <w:jc w:val="center"/>
              <w:rPr>
                <w:rFonts w:hint="eastAsia" w:ascii="方正仿宋简体" w:hAnsi="宋体" w:eastAsia="方正仿宋简体" w:cs="方正仿宋简体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noWrap/>
            <w:vAlign w:val="center"/>
          </w:tcPr>
          <w:p>
            <w:pPr>
              <w:tabs>
                <w:tab w:val="left" w:pos="3296"/>
                <w:tab w:val="left" w:pos="6593"/>
              </w:tabs>
              <w:adjustRightIn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8"/>
                <w:szCs w:val="28"/>
              </w:rPr>
              <w:t>特别说明</w:t>
            </w:r>
          </w:p>
        </w:tc>
        <w:tc>
          <w:tcPr>
            <w:tcW w:w="7211" w:type="dxa"/>
            <w:gridSpan w:val="5"/>
            <w:noWrap/>
            <w:vAlign w:val="center"/>
          </w:tcPr>
          <w:p>
            <w:pPr>
              <w:pStyle w:val="3"/>
              <w:adjustRightInd w:val="0"/>
              <w:spacing w:beforeLines="10" w:after="0" w:line="360" w:lineRule="exact"/>
              <w:ind w:left="0" w:left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pacing w:val="-8"/>
              </w:rPr>
              <w:t xml:space="preserve">. </w:t>
            </w:r>
            <w:r>
              <w:rPr>
                <w:rFonts w:hint="eastAsia" w:ascii="方正仿宋简体" w:hAnsi="方正仿宋简体" w:eastAsia="方正仿宋简体" w:cs="方正仿宋简体"/>
                <w:spacing w:val="-8"/>
                <w:sz w:val="28"/>
                <w:szCs w:val="28"/>
              </w:rPr>
              <w:t>请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将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此表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填好后加盖公章以PDF格式发送至zlf@cnpc.com.cn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同时请提交一份word版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）。</w:t>
            </w:r>
          </w:p>
          <w:p>
            <w:pPr>
              <w:pStyle w:val="3"/>
              <w:adjustRightInd w:val="0"/>
              <w:spacing w:after="0" w:line="360" w:lineRule="exact"/>
              <w:ind w:left="32" w:leftChars="10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2. 申报单位所提交材料必须真实有效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创新性强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。</w:t>
            </w:r>
          </w:p>
          <w:p>
            <w:pPr>
              <w:pStyle w:val="3"/>
              <w:adjustRightInd w:val="0"/>
              <w:spacing w:afterLines="30" w:line="360" w:lineRule="exact"/>
              <w:ind w:left="32" w:leftChars="1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3. 联系电话：010-59495199。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</w:pPr>
    </w:p>
    <w:sectPr>
      <w:pgSz w:w="11906" w:h="16838"/>
      <w:pgMar w:top="204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88B971-5752-4388-BE49-EC0DAE67E5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8253E38A-2AAC-4DAE-BB17-D35F4958F88D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85C3DEBE-56A6-4F8A-BA95-55D31BAF5D79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2597F3F4-0165-4012-AAF8-1EF5320ACFD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8367942-584B-4D66-88AB-A594A6563D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C6549"/>
    <w:rsid w:val="0838318C"/>
    <w:rsid w:val="099D76C1"/>
    <w:rsid w:val="09F750FC"/>
    <w:rsid w:val="0A4E73DB"/>
    <w:rsid w:val="0A9212DA"/>
    <w:rsid w:val="0D1F2EDE"/>
    <w:rsid w:val="10A92AE5"/>
    <w:rsid w:val="119F6149"/>
    <w:rsid w:val="134F578F"/>
    <w:rsid w:val="14926FC5"/>
    <w:rsid w:val="17ED05EC"/>
    <w:rsid w:val="1F0637E1"/>
    <w:rsid w:val="209A03C0"/>
    <w:rsid w:val="20B817A4"/>
    <w:rsid w:val="230123BD"/>
    <w:rsid w:val="23CF7E33"/>
    <w:rsid w:val="26A16342"/>
    <w:rsid w:val="305C0432"/>
    <w:rsid w:val="30913E6C"/>
    <w:rsid w:val="33CC74EC"/>
    <w:rsid w:val="34A02BAD"/>
    <w:rsid w:val="37DE6695"/>
    <w:rsid w:val="38BC450F"/>
    <w:rsid w:val="391564A2"/>
    <w:rsid w:val="3A621E6C"/>
    <w:rsid w:val="3B81439F"/>
    <w:rsid w:val="3BA50F1F"/>
    <w:rsid w:val="3C795909"/>
    <w:rsid w:val="3E05433C"/>
    <w:rsid w:val="3E11771C"/>
    <w:rsid w:val="3E9123DD"/>
    <w:rsid w:val="40FB663F"/>
    <w:rsid w:val="42A26C2F"/>
    <w:rsid w:val="44EA3241"/>
    <w:rsid w:val="46796EBD"/>
    <w:rsid w:val="488A3B24"/>
    <w:rsid w:val="48C51555"/>
    <w:rsid w:val="49204531"/>
    <w:rsid w:val="512D42F8"/>
    <w:rsid w:val="51365667"/>
    <w:rsid w:val="52A64CCB"/>
    <w:rsid w:val="57607C91"/>
    <w:rsid w:val="5B792412"/>
    <w:rsid w:val="5DD06002"/>
    <w:rsid w:val="5E5A21D6"/>
    <w:rsid w:val="64FB0E58"/>
    <w:rsid w:val="65600CE6"/>
    <w:rsid w:val="65E06A75"/>
    <w:rsid w:val="662D0465"/>
    <w:rsid w:val="695A727C"/>
    <w:rsid w:val="6AAB3661"/>
    <w:rsid w:val="6CF63EB5"/>
    <w:rsid w:val="72E9565C"/>
    <w:rsid w:val="75EB6EE0"/>
    <w:rsid w:val="78E141FA"/>
    <w:rsid w:val="78E67567"/>
    <w:rsid w:val="7B83424F"/>
    <w:rsid w:val="7D02289D"/>
    <w:rsid w:val="7DBB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1848</Words>
  <Characters>1962</Characters>
  <Lines>0</Lines>
  <Paragraphs>0</Paragraphs>
  <TotalTime>5</TotalTime>
  <ScaleCrop>false</ScaleCrop>
  <LinksUpToDate>false</LinksUpToDate>
  <CharactersWithSpaces>1998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砥砺奋进</cp:lastModifiedBy>
  <cp:lastPrinted>2019-10-08T07:58:23Z</cp:lastPrinted>
  <dcterms:modified xsi:type="dcterms:W3CDTF">2019-10-08T08:24:56Z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