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500" w:lineRule="exact"/>
        <w:rPr>
          <w:rFonts w:ascii="仿宋_GB2312" w:hAns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ascii="仿宋_GB2312" w:hAns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ascii="仿宋_GB2312" w:hAns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w w:val="100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w w:val="100"/>
          <w:sz w:val="52"/>
          <w:szCs w:val="52"/>
          <w14:textFill>
            <w14:solidFill>
              <w14:schemeClr w14:val="tx1"/>
            </w14:solidFill>
          </w14:textFill>
        </w:rPr>
        <w:t>山东省科普专家工作室申报书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仿宋_GB2312" w:hAnsi="仿宋_GB2312" w:eastAsia="小标宋"/>
          <w:bCs/>
          <w:color w:val="000000" w:themeColor="text1"/>
          <w:w w:val="90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仿宋_GB2312" w:hAnsi="仿宋_GB2312" w:eastAsia="小标宋"/>
          <w:bCs/>
          <w:color w:val="000000" w:themeColor="text1"/>
          <w:w w:val="90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仿宋_GB2312" w:hAnsi="仿宋_GB2312" w:eastAsia="小标宋"/>
          <w:bCs/>
          <w:color w:val="000000" w:themeColor="text1"/>
          <w:w w:val="90"/>
          <w:sz w:val="52"/>
          <w:szCs w:val="52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51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9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工作室名称</w:t>
            </w:r>
          </w:p>
        </w:tc>
        <w:tc>
          <w:tcPr>
            <w:tcW w:w="5138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/>
                <w:color w:val="000000" w:themeColor="text1"/>
                <w:w w:val="90"/>
                <w:sz w:val="24"/>
                <w:szCs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w w:val="90"/>
                <w:sz w:val="24"/>
                <w:szCs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 w:hAnsi="仿宋_GB2312" w:eastAsia="仿宋_GB2312"/>
                <w:color w:val="000000" w:themeColor="text1"/>
                <w:w w:val="90"/>
                <w:sz w:val="24"/>
                <w:szCs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9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5138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/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w w:val="9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 w:hAnsi="仿宋_GB2312" w:eastAsia="仿宋_GB2312"/>
                <w:color w:val="000000" w:themeColor="text1"/>
                <w:w w:val="9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9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5138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/>
                <w:color w:val="000000" w:themeColor="text1"/>
                <w:w w:val="9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w w:val="9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 w:hAnsi="仿宋_GB2312" w:eastAsia="仿宋_GB2312"/>
                <w:color w:val="000000" w:themeColor="text1"/>
                <w:w w:val="9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9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统一社会</w:t>
            </w:r>
          </w:p>
          <w:p>
            <w:pPr>
              <w:snapToGrid w:val="0"/>
              <w:spacing w:line="240" w:lineRule="atLeast"/>
              <w:jc w:val="distribute"/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信用代码</w:t>
            </w:r>
          </w:p>
        </w:tc>
        <w:tc>
          <w:tcPr>
            <w:tcW w:w="5138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/>
                <w:color w:val="000000" w:themeColor="text1"/>
                <w:w w:val="9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w w:val="9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 w:hAnsi="仿宋_GB2312" w:eastAsia="仿宋_GB2312"/>
                <w:color w:val="000000" w:themeColor="text1"/>
                <w:w w:val="9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9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5138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/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w w:val="9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 w:hAnsi="仿宋_GB2312" w:eastAsia="仿宋_GB2312"/>
                <w:color w:val="000000" w:themeColor="text1"/>
                <w:w w:val="9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9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5138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/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w w:val="9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 w:hAnsi="仿宋_GB2312" w:eastAsia="仿宋_GB2312"/>
                <w:color w:val="000000" w:themeColor="text1"/>
                <w:w w:val="9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9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8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/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仿宋_GB2312" w:eastAsia="仿宋_GB2312"/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仿宋_GB2312" w:eastAsia="仿宋_GB2312"/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仿宋_GB2312" w:eastAsia="仿宋_GB2312"/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9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8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/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9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8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/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9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申请日期</w:t>
            </w:r>
          </w:p>
        </w:tc>
        <w:tc>
          <w:tcPr>
            <w:tcW w:w="5138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>
      <w:pPr>
        <w:spacing w:line="500" w:lineRule="exact"/>
        <w:jc w:val="center"/>
        <w:rPr>
          <w:rFonts w:ascii="仿宋_GB2312" w:hAnsi="仿宋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hAnsi="仿宋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  <w:t>申报说明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right="0" w:firstLine="560" w:firstLineChars="200"/>
        <w:textAlignment w:val="auto"/>
        <w:rPr>
          <w:rFonts w:hint="eastAsia"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right="0" w:firstLine="560" w:firstLineChars="200"/>
        <w:textAlignment w:val="auto"/>
        <w:rPr>
          <w:rFonts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1.本申报书是申报山东省科普专家工作室的依据，填写内容须实事求是，表述应明确、严谨。相应栏目请填写完整。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right="0" w:firstLine="560" w:firstLineChars="200"/>
        <w:textAlignment w:val="auto"/>
        <w:rPr>
          <w:rFonts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2.“工作室名称”一般为：专家姓名+专业领域+科普工作室；团队（团队所在单位）+科普工作室，不超过20个汉字。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right="0" w:firstLine="560" w:firstLineChars="200"/>
        <w:textAlignment w:val="auto"/>
        <w:rPr>
          <w:rFonts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3.“申报单位”指申报对象所在或依托单位，须填写单位全称。无申报或依托单位的，《申报书》封面：申报单位、负责人、统一社会信用代码、联系人、联系电话等5项无需填写，申报意见栏不盖公章。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right="0" w:firstLine="560" w:firstLineChars="200"/>
        <w:textAlignment w:val="auto"/>
        <w:rPr>
          <w:rFonts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4.如需有关单位参与协作，请在申报书各相关部分中，写明由申报单位牵头相关工作实施和管理，并明确申报单位和协作单位双方任务分工。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560" w:lineRule="exact"/>
        <w:ind w:right="0" w:firstLine="560" w:firstLineChars="200"/>
        <w:textAlignment w:val="auto"/>
        <w:rPr>
          <w:rFonts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5.“组织实施条件”，指申报对象在实施过程中应当具备的人员条件、资金条件、设施条件、制度条件及其他相关条件。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560" w:lineRule="exact"/>
        <w:ind w:right="0" w:firstLine="560" w:firstLineChars="200"/>
        <w:textAlignment w:val="auto"/>
        <w:rPr>
          <w:rFonts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6.实施步骤和进度计划中，起止时间须明确至“日”。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560" w:lineRule="exact"/>
        <w:ind w:right="0" w:firstLine="560" w:firstLineChars="200"/>
        <w:textAlignment w:val="auto"/>
        <w:rPr>
          <w:rFonts w:hint="eastAsia"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7.申报书填好后，加盖单位公章，按照申报通知要求发送至指定邮箱。</w:t>
      </w:r>
    </w:p>
    <w:p>
      <w:pPr>
        <w:snapToGrid w:val="0"/>
        <w:spacing w:line="240" w:lineRule="auto"/>
        <w:ind w:firstLine="360" w:firstLineChars="200"/>
        <w:rPr>
          <w:rFonts w:ascii="仿宋_GB2312" w:hAnsi="仿宋_GB2312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6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735"/>
        <w:gridCol w:w="50"/>
        <w:gridCol w:w="265"/>
        <w:gridCol w:w="306"/>
        <w:gridCol w:w="249"/>
        <w:gridCol w:w="795"/>
        <w:gridCol w:w="1260"/>
        <w:gridCol w:w="1249"/>
        <w:gridCol w:w="656"/>
        <w:gridCol w:w="43"/>
        <w:gridCol w:w="629"/>
        <w:gridCol w:w="859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14"/>
            <w:vAlign w:val="center"/>
          </w:tcPr>
          <w:p>
            <w:pPr>
              <w:snapToGrid w:val="0"/>
              <w:spacing w:line="240" w:lineRule="auto"/>
              <w:rPr>
                <w:rFonts w:ascii="仿宋_GB2312" w:hAnsi="仿宋_GB2312" w:eastAsia="楷体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黑体"/>
                <w:bCs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一、申报对象基本情况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gridSpan w:val="5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工作室名称</w:t>
            </w:r>
          </w:p>
        </w:tc>
        <w:tc>
          <w:tcPr>
            <w:tcW w:w="6934" w:type="dxa"/>
            <w:gridSpan w:val="9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gridSpan w:val="5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工作室地址</w:t>
            </w:r>
          </w:p>
        </w:tc>
        <w:tc>
          <w:tcPr>
            <w:tcW w:w="3553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楷体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05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楷体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gridSpan w:val="5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3553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楷体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205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楷体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gridSpan w:val="5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553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楷体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05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楷体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gridSpan w:val="5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3553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楷体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205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楷体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gridSpan w:val="5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协作单位名称</w:t>
            </w:r>
          </w:p>
        </w:tc>
        <w:tc>
          <w:tcPr>
            <w:tcW w:w="6934" w:type="dxa"/>
            <w:gridSpan w:val="9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（如有协作单位，才须填写下行所列信息）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gridSpan w:val="5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协作单位地址</w:t>
            </w:r>
          </w:p>
        </w:tc>
        <w:tc>
          <w:tcPr>
            <w:tcW w:w="3553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05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gridSpan w:val="5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3553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205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gridSpan w:val="5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553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05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14"/>
            <w:vAlign w:val="center"/>
          </w:tcPr>
          <w:p>
            <w:pPr>
              <w:spacing w:line="240" w:lineRule="auto"/>
              <w:rPr>
                <w:rFonts w:ascii="仿宋_GB2312" w:hAnsi="仿宋_GB2312" w:eastAsia="楷体_GB2312"/>
                <w:color w:val="000000" w:themeColor="text1"/>
                <w:w w:val="9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ascii="仿宋_GB2312" w:hAnsi="仿宋_GB2312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领衔专家介绍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3" w:hRule="exact"/>
          <w:jc w:val="center"/>
        </w:trPr>
        <w:tc>
          <w:tcPr>
            <w:tcW w:w="8844" w:type="dxa"/>
            <w:gridSpan w:val="14"/>
          </w:tcPr>
          <w:p>
            <w:pPr>
              <w:snapToGrid w:val="0"/>
              <w:spacing w:line="320" w:lineRule="atLeast"/>
              <w:ind w:firstLine="420" w:firstLineChars="200"/>
              <w:rPr>
                <w:rFonts w:ascii="仿宋_GB2312" w:hAnsi="仿宋_GB2312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8844" w:type="dxa"/>
            <w:gridSpan w:val="14"/>
            <w:vAlign w:val="center"/>
          </w:tcPr>
          <w:p>
            <w:pPr>
              <w:snapToGrid w:val="0"/>
              <w:rPr>
                <w:rFonts w:ascii="仿宋_GB2312" w:hAnsi="仿宋_GB2312" w:eastAsia="楷体_GB2312"/>
                <w:color w:val="000000" w:themeColor="text1"/>
                <w:w w:val="9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黑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三、主要工作内容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7" w:hRule="exact"/>
          <w:jc w:val="center"/>
        </w:trPr>
        <w:tc>
          <w:tcPr>
            <w:tcW w:w="8844" w:type="dxa"/>
            <w:gridSpan w:val="14"/>
          </w:tcPr>
          <w:p>
            <w:pPr>
              <w:snapToGrid w:val="0"/>
              <w:spacing w:line="480" w:lineRule="exact"/>
              <w:ind w:firstLine="480" w:firstLineChars="200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须分条分类、具体、完整地说明各项工作内容。</w:t>
            </w:r>
          </w:p>
          <w:p>
            <w:pPr>
              <w:snapToGrid w:val="0"/>
              <w:spacing w:line="480" w:lineRule="exact"/>
              <w:ind w:firstLine="480" w:firstLineChars="200"/>
              <w:rPr>
                <w:rFonts w:ascii="仿宋_GB2312" w:hAnsi="仿宋_GB2312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8844" w:type="dxa"/>
            <w:gridSpan w:val="14"/>
            <w:vAlign w:val="center"/>
          </w:tcPr>
          <w:p>
            <w:pPr>
              <w:snapToGrid w:val="0"/>
              <w:rPr>
                <w:rFonts w:ascii="仿宋_GB2312" w:hAnsi="仿宋_GB2312" w:eastAsia="楷体_GB2312"/>
                <w:color w:val="000000" w:themeColor="text1"/>
                <w:w w:val="9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四、工作目标及预期成果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3" w:hRule="atLeast"/>
          <w:jc w:val="center"/>
        </w:trPr>
        <w:tc>
          <w:tcPr>
            <w:tcW w:w="8844" w:type="dxa"/>
            <w:gridSpan w:val="14"/>
          </w:tcPr>
          <w:p>
            <w:pPr>
              <w:snapToGrid w:val="0"/>
              <w:spacing w:line="480" w:lineRule="exact"/>
              <w:ind w:firstLine="480" w:firstLineChars="200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应前述主要工作内容，明确实施目标，并对应填写每项任务的预期成果，说明成果名称、数量、质量标准等。须对工作成果的数量、质量、时效以及拟达到的社会效益、可持续影响、满意度设置具体、量化的指标和指标值，例如科普资源数量、科普活动开展及时率、地区覆盖率、活动受益人数等，填写在下面指标表格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665" w:type="dxa"/>
            <w:gridSpan w:val="5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3208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2682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gridSpan w:val="2"/>
            <w:vMerge w:val="restar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665" w:type="dxa"/>
            <w:gridSpan w:val="5"/>
            <w:vMerge w:val="restar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3208" w:type="dxa"/>
            <w:gridSpan w:val="4"/>
            <w:vAlign w:val="center"/>
          </w:tcPr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例：开展</w:t>
            </w:r>
            <w:r>
              <w:rPr>
                <w:rFonts w:ascii="仿宋_GB2312" w:hAns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2682" w:type="dxa"/>
            <w:gridSpan w:val="3"/>
            <w:vAlign w:val="center"/>
          </w:tcPr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gridSpan w:val="2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gridSpan w:val="5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8" w:type="dxa"/>
            <w:gridSpan w:val="4"/>
            <w:vAlign w:val="center"/>
          </w:tcPr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gridSpan w:val="3"/>
            <w:vAlign w:val="center"/>
          </w:tcPr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gridSpan w:val="2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gridSpan w:val="5"/>
            <w:vMerge w:val="restar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3208" w:type="dxa"/>
            <w:gridSpan w:val="4"/>
            <w:vAlign w:val="center"/>
          </w:tcPr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例:资源验收合格率</w:t>
            </w:r>
          </w:p>
        </w:tc>
        <w:tc>
          <w:tcPr>
            <w:tcW w:w="2682" w:type="dxa"/>
            <w:gridSpan w:val="3"/>
            <w:vAlign w:val="center"/>
          </w:tcPr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仿宋_GB2312" w:hAns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gridSpan w:val="2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gridSpan w:val="5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8" w:type="dxa"/>
            <w:gridSpan w:val="4"/>
            <w:vAlign w:val="center"/>
          </w:tcPr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gridSpan w:val="3"/>
            <w:vAlign w:val="center"/>
          </w:tcPr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gridSpan w:val="2"/>
            <w:vMerge w:val="restar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效果指标</w:t>
            </w:r>
          </w:p>
        </w:tc>
        <w:tc>
          <w:tcPr>
            <w:tcW w:w="1665" w:type="dxa"/>
            <w:gridSpan w:val="5"/>
            <w:vMerge w:val="restar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社会效益</w:t>
            </w:r>
          </w:p>
        </w:tc>
        <w:tc>
          <w:tcPr>
            <w:tcW w:w="3208" w:type="dxa"/>
            <w:gridSpan w:val="4"/>
            <w:vAlign w:val="center"/>
          </w:tcPr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例：</w:t>
            </w:r>
            <w:r>
              <w:rPr>
                <w:rFonts w:ascii="仿宋_GB2312" w:hAns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活动受益人数</w:t>
            </w:r>
          </w:p>
        </w:tc>
        <w:tc>
          <w:tcPr>
            <w:tcW w:w="2682" w:type="dxa"/>
            <w:gridSpan w:val="3"/>
            <w:vAlign w:val="center"/>
          </w:tcPr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gridSpan w:val="2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gridSpan w:val="5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8" w:type="dxa"/>
            <w:gridSpan w:val="4"/>
            <w:vAlign w:val="center"/>
          </w:tcPr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gridSpan w:val="3"/>
            <w:vAlign w:val="center"/>
          </w:tcPr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gridSpan w:val="2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gridSpan w:val="5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8" w:type="dxa"/>
            <w:gridSpan w:val="4"/>
            <w:vAlign w:val="center"/>
          </w:tcPr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gridSpan w:val="3"/>
            <w:vAlign w:val="center"/>
          </w:tcPr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gridSpan w:val="2"/>
            <w:vMerge w:val="continue"/>
            <w:vAlign w:val="center"/>
          </w:tcPr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gridSpan w:val="5"/>
            <w:vMerge w:val="restar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社会公众及服务对象满意度</w:t>
            </w:r>
          </w:p>
        </w:tc>
        <w:tc>
          <w:tcPr>
            <w:tcW w:w="3208" w:type="dxa"/>
            <w:gridSpan w:val="4"/>
            <w:vAlign w:val="center"/>
          </w:tcPr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例：参与群众满意度</w:t>
            </w:r>
          </w:p>
        </w:tc>
        <w:tc>
          <w:tcPr>
            <w:tcW w:w="2682" w:type="dxa"/>
            <w:gridSpan w:val="3"/>
            <w:vAlign w:val="center"/>
          </w:tcPr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仿宋_GB2312" w:hAns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gridSpan w:val="2"/>
            <w:vMerge w:val="continue"/>
            <w:vAlign w:val="center"/>
          </w:tcPr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gridSpan w:val="5"/>
            <w:vMerge w:val="continue"/>
            <w:vAlign w:val="center"/>
          </w:tcPr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8" w:type="dxa"/>
            <w:gridSpan w:val="4"/>
            <w:vAlign w:val="center"/>
          </w:tcPr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gridSpan w:val="3"/>
            <w:vAlign w:val="center"/>
          </w:tcPr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8844" w:type="dxa"/>
            <w:gridSpan w:val="14"/>
          </w:tcPr>
          <w:p>
            <w:pPr>
              <w:spacing w:line="480" w:lineRule="exact"/>
              <w:rPr>
                <w:rFonts w:ascii="仿宋_GB2312" w:hAnsi="仿宋_GB2312" w:eastAsia="楷体_GB2312"/>
                <w:color w:val="000000" w:themeColor="text1"/>
                <w:w w:val="9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五、组织实施条件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1" w:hRule="exact"/>
          <w:jc w:val="center"/>
        </w:trPr>
        <w:tc>
          <w:tcPr>
            <w:tcW w:w="8844" w:type="dxa"/>
            <w:gridSpan w:val="14"/>
          </w:tcPr>
          <w:p>
            <w:pPr>
              <w:snapToGrid w:val="0"/>
              <w:spacing w:line="440" w:lineRule="atLeast"/>
              <w:ind w:firstLine="480" w:firstLineChars="200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（一）单位基本情况</w:t>
            </w:r>
          </w:p>
          <w:p>
            <w:pPr>
              <w:snapToGrid w:val="0"/>
              <w:spacing w:line="440" w:lineRule="atLeast"/>
              <w:ind w:firstLine="480" w:firstLineChars="200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在介绍单位（团队）与工作室实施相关情况的基础上，还应明确单位性质，包括但不限于财政补助单位类型、是否企事业单位、是否公益单位或公益单位级别、上级主管部门或单位等。</w:t>
            </w:r>
          </w:p>
          <w:p>
            <w:pPr>
              <w:snapToGrid w:val="0"/>
              <w:spacing w:line="440" w:lineRule="atLeast"/>
              <w:ind w:firstLine="480" w:firstLineChars="200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（二）科普资源</w:t>
            </w:r>
          </w:p>
          <w:p>
            <w:pPr>
              <w:snapToGrid w:val="0"/>
              <w:spacing w:line="440" w:lineRule="atLeast"/>
              <w:ind w:firstLine="480" w:firstLineChars="200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（三）人员条件与实施团队优势</w:t>
            </w:r>
          </w:p>
          <w:p>
            <w:pPr>
              <w:snapToGrid w:val="0"/>
              <w:spacing w:line="440" w:lineRule="atLeast"/>
              <w:ind w:firstLine="480" w:firstLineChars="200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在科普工作的实施管理、质量控制、效果实现等方面的人员条件与团队优势。</w:t>
            </w:r>
          </w:p>
          <w:p>
            <w:pPr>
              <w:snapToGrid w:val="0"/>
              <w:spacing w:line="440" w:lineRule="atLeast"/>
              <w:ind w:firstLine="480" w:firstLineChars="200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（四）相关经验等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_GB2312" w:hAnsi="仿宋_GB2312" w:eastAsia="仿宋_GB2312"/>
                <w:b/>
                <w:color w:val="000000" w:themeColor="text1"/>
                <w:w w:val="9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六、实施步骤和进度计划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_GB2312" w:hAns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起止时间：20 </w:t>
            </w:r>
            <w:r>
              <w:rPr>
                <w:rFonts w:hint="eastAsia" w:ascii="仿宋_GB2312" w:hAnsi="仿宋_GB2312" w:eastAsia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</w:t>
            </w:r>
            <w:r>
              <w:rPr>
                <w:rFonts w:hint="eastAsia" w:ascii="仿宋_GB2312" w:hAnsi="仿宋_GB2312" w:eastAsia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  <w:r>
              <w:rPr>
                <w:rFonts w:hint="eastAsia" w:ascii="仿宋_GB2312" w:hAnsi="仿宋_GB2312" w:eastAsia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日起至20  </w:t>
            </w:r>
            <w:r>
              <w:rPr>
                <w:rFonts w:hint="eastAsia" w:ascii="仿宋_GB2312" w:hAnsi="仿宋_GB2312" w:eastAsia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仿宋_GB2312" w:hAnsi="仿宋_GB2312" w:eastAsia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仿宋_GB2312" w:hAnsi="仿宋_GB2312" w:eastAsia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实施阶段</w:t>
            </w:r>
          </w:p>
        </w:tc>
        <w:tc>
          <w:tcPr>
            <w:tcW w:w="4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实施内容</w:t>
            </w:r>
          </w:p>
        </w:tc>
        <w:tc>
          <w:tcPr>
            <w:tcW w:w="2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第一阶段</w:t>
            </w:r>
          </w:p>
        </w:tc>
        <w:tc>
          <w:tcPr>
            <w:tcW w:w="4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应完整对应工作内容</w:t>
            </w:r>
          </w:p>
        </w:tc>
        <w:tc>
          <w:tcPr>
            <w:tcW w:w="2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20   </w:t>
            </w:r>
            <w:r>
              <w:rPr>
                <w:rFonts w:hint="eastAsia" w:ascii="仿宋_GB2312" w:hAnsi="仿宋_GB2312" w:eastAsia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月  日起至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20  </w:t>
            </w:r>
            <w:r>
              <w:rPr>
                <w:rFonts w:hint="eastAsia" w:ascii="仿宋_GB2312" w:hAnsi="仿宋_GB2312" w:eastAsia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</w:t>
            </w:r>
            <w:r>
              <w:rPr>
                <w:rFonts w:hint="eastAsia" w:ascii="仿宋_GB2312" w:hAnsi="仿宋_GB2312" w:eastAsia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日止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第二阶段</w:t>
            </w:r>
          </w:p>
        </w:tc>
        <w:tc>
          <w:tcPr>
            <w:tcW w:w="4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第三阶段</w:t>
            </w:r>
          </w:p>
        </w:tc>
        <w:tc>
          <w:tcPr>
            <w:tcW w:w="4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4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hAnsi="仿宋_GB2312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七、负责人及主要成员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在工作室承担的主要工作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1"/>
              </w:tabs>
              <w:snapToGrid w:val="0"/>
              <w:spacing w:line="240" w:lineRule="auto"/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黑体"/>
                <w:bCs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八、申报意见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textAlignment w:val="auto"/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工作室领衔专家（签名）：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申报单位（团队）负责人（签名）：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1680" w:rightChars="800" w:firstLine="240" w:firstLineChars="100"/>
              <w:jc w:val="right"/>
              <w:textAlignment w:val="auto"/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right="1050" w:rightChars="500"/>
              <w:jc w:val="right"/>
              <w:textAlignment w:val="auto"/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1"/>
              </w:tabs>
              <w:snapToGrid w:val="0"/>
              <w:spacing w:line="240" w:lineRule="auto"/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黑体"/>
                <w:bCs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九、推荐意见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推荐单位负责人（签名）：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1680" w:rightChars="800" w:firstLine="240" w:firstLineChars="100"/>
              <w:jc w:val="right"/>
              <w:textAlignment w:val="auto"/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right="1050" w:rightChars="500"/>
              <w:jc w:val="right"/>
              <w:textAlignment w:val="auto"/>
              <w:rPr>
                <w:rFonts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   月   日</w:t>
            </w:r>
          </w:p>
        </w:tc>
      </w:tr>
    </w:tbl>
    <w:p>
      <w:pPr>
        <w:rPr>
          <w:rFonts w:ascii="仿宋_GB2312" w:hAnsi="仿宋_GB2312" w:eastAsia="仿宋_GB2312"/>
          <w:color w:val="000000" w:themeColor="text1"/>
          <w:szCs w:val="21"/>
          <w:lang w:bidi="ar"/>
          <w14:textFill>
            <w14:solidFill>
              <w14:schemeClr w14:val="tx1"/>
            </w14:solidFill>
          </w14:textFill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1531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2C5"/>
    <w:rsid w:val="00007D5D"/>
    <w:rsid w:val="000506E7"/>
    <w:rsid w:val="000533A7"/>
    <w:rsid w:val="0006659D"/>
    <w:rsid w:val="00072ABA"/>
    <w:rsid w:val="00073BE9"/>
    <w:rsid w:val="0007677F"/>
    <w:rsid w:val="000B21C4"/>
    <w:rsid w:val="000B5FFF"/>
    <w:rsid w:val="000B713A"/>
    <w:rsid w:val="000C4A2E"/>
    <w:rsid w:val="000C67A2"/>
    <w:rsid w:val="00113ED4"/>
    <w:rsid w:val="001143CF"/>
    <w:rsid w:val="001301E4"/>
    <w:rsid w:val="00131227"/>
    <w:rsid w:val="00132653"/>
    <w:rsid w:val="00141E26"/>
    <w:rsid w:val="0016421D"/>
    <w:rsid w:val="00165208"/>
    <w:rsid w:val="00191034"/>
    <w:rsid w:val="00193595"/>
    <w:rsid w:val="001A0B01"/>
    <w:rsid w:val="001A59F7"/>
    <w:rsid w:val="001B1C7B"/>
    <w:rsid w:val="001D357B"/>
    <w:rsid w:val="001E01D9"/>
    <w:rsid w:val="001E4322"/>
    <w:rsid w:val="001F4097"/>
    <w:rsid w:val="00214F16"/>
    <w:rsid w:val="002264F3"/>
    <w:rsid w:val="002344D7"/>
    <w:rsid w:val="00235183"/>
    <w:rsid w:val="0023691E"/>
    <w:rsid w:val="00236F73"/>
    <w:rsid w:val="00243825"/>
    <w:rsid w:val="00264E17"/>
    <w:rsid w:val="00282C58"/>
    <w:rsid w:val="00293083"/>
    <w:rsid w:val="00293575"/>
    <w:rsid w:val="002B155E"/>
    <w:rsid w:val="002B6011"/>
    <w:rsid w:val="002B754F"/>
    <w:rsid w:val="002B7BE2"/>
    <w:rsid w:val="002C55AA"/>
    <w:rsid w:val="002D02FB"/>
    <w:rsid w:val="002D354B"/>
    <w:rsid w:val="002E0FE8"/>
    <w:rsid w:val="002F22C5"/>
    <w:rsid w:val="00305172"/>
    <w:rsid w:val="00312F66"/>
    <w:rsid w:val="00332BE5"/>
    <w:rsid w:val="00334389"/>
    <w:rsid w:val="003363D5"/>
    <w:rsid w:val="00345063"/>
    <w:rsid w:val="003663A8"/>
    <w:rsid w:val="003733E4"/>
    <w:rsid w:val="003743A7"/>
    <w:rsid w:val="003B3A60"/>
    <w:rsid w:val="003C23B6"/>
    <w:rsid w:val="003C62CD"/>
    <w:rsid w:val="003E01FF"/>
    <w:rsid w:val="003E2B0F"/>
    <w:rsid w:val="00420003"/>
    <w:rsid w:val="00420B8A"/>
    <w:rsid w:val="00430393"/>
    <w:rsid w:val="0045226F"/>
    <w:rsid w:val="004567EB"/>
    <w:rsid w:val="00456DEB"/>
    <w:rsid w:val="004618A2"/>
    <w:rsid w:val="0047120A"/>
    <w:rsid w:val="0047462D"/>
    <w:rsid w:val="004909CB"/>
    <w:rsid w:val="00492F4B"/>
    <w:rsid w:val="004A4500"/>
    <w:rsid w:val="004C7C2C"/>
    <w:rsid w:val="004D0C6E"/>
    <w:rsid w:val="004E105C"/>
    <w:rsid w:val="004E3517"/>
    <w:rsid w:val="004E4F29"/>
    <w:rsid w:val="004F0865"/>
    <w:rsid w:val="004F0B25"/>
    <w:rsid w:val="00521C30"/>
    <w:rsid w:val="00584305"/>
    <w:rsid w:val="00584B49"/>
    <w:rsid w:val="005946C7"/>
    <w:rsid w:val="005A3A2B"/>
    <w:rsid w:val="005A4145"/>
    <w:rsid w:val="005A55D4"/>
    <w:rsid w:val="005A7C90"/>
    <w:rsid w:val="005B2A33"/>
    <w:rsid w:val="005B6B4A"/>
    <w:rsid w:val="005B7840"/>
    <w:rsid w:val="005D29A4"/>
    <w:rsid w:val="005D5874"/>
    <w:rsid w:val="005E40D6"/>
    <w:rsid w:val="005E7ACF"/>
    <w:rsid w:val="005F3CD1"/>
    <w:rsid w:val="00610EC7"/>
    <w:rsid w:val="00623433"/>
    <w:rsid w:val="006345CF"/>
    <w:rsid w:val="00641811"/>
    <w:rsid w:val="00653EFF"/>
    <w:rsid w:val="0068162A"/>
    <w:rsid w:val="006823E4"/>
    <w:rsid w:val="006A1C32"/>
    <w:rsid w:val="006B3F3F"/>
    <w:rsid w:val="006B4888"/>
    <w:rsid w:val="006D0ED0"/>
    <w:rsid w:val="006E0801"/>
    <w:rsid w:val="0070325D"/>
    <w:rsid w:val="0071221E"/>
    <w:rsid w:val="0073415E"/>
    <w:rsid w:val="007442D5"/>
    <w:rsid w:val="00751249"/>
    <w:rsid w:val="0075499B"/>
    <w:rsid w:val="00791761"/>
    <w:rsid w:val="007B2199"/>
    <w:rsid w:val="007B7B47"/>
    <w:rsid w:val="007C0C7B"/>
    <w:rsid w:val="007C2896"/>
    <w:rsid w:val="007C3550"/>
    <w:rsid w:val="007E7080"/>
    <w:rsid w:val="00804570"/>
    <w:rsid w:val="00823E8A"/>
    <w:rsid w:val="00832CAE"/>
    <w:rsid w:val="008429C4"/>
    <w:rsid w:val="00847D56"/>
    <w:rsid w:val="00852D41"/>
    <w:rsid w:val="00853296"/>
    <w:rsid w:val="0086293E"/>
    <w:rsid w:val="008746BE"/>
    <w:rsid w:val="00875144"/>
    <w:rsid w:val="0087619D"/>
    <w:rsid w:val="00883470"/>
    <w:rsid w:val="008A542A"/>
    <w:rsid w:val="008B17DD"/>
    <w:rsid w:val="008B58A1"/>
    <w:rsid w:val="008C2638"/>
    <w:rsid w:val="008E3665"/>
    <w:rsid w:val="008E373C"/>
    <w:rsid w:val="008F112F"/>
    <w:rsid w:val="008F3D7F"/>
    <w:rsid w:val="0095135A"/>
    <w:rsid w:val="0095321F"/>
    <w:rsid w:val="00960A6B"/>
    <w:rsid w:val="00961C6C"/>
    <w:rsid w:val="00967515"/>
    <w:rsid w:val="009C63AF"/>
    <w:rsid w:val="009C7E75"/>
    <w:rsid w:val="009E094C"/>
    <w:rsid w:val="009E42FD"/>
    <w:rsid w:val="009E5766"/>
    <w:rsid w:val="00A065C1"/>
    <w:rsid w:val="00A14B4D"/>
    <w:rsid w:val="00A15C55"/>
    <w:rsid w:val="00A21398"/>
    <w:rsid w:val="00A50BEE"/>
    <w:rsid w:val="00A55004"/>
    <w:rsid w:val="00A666CB"/>
    <w:rsid w:val="00AA5F34"/>
    <w:rsid w:val="00AA7AA2"/>
    <w:rsid w:val="00AC5293"/>
    <w:rsid w:val="00AC7541"/>
    <w:rsid w:val="00AD234F"/>
    <w:rsid w:val="00AF4329"/>
    <w:rsid w:val="00AF5719"/>
    <w:rsid w:val="00B12DC8"/>
    <w:rsid w:val="00B25754"/>
    <w:rsid w:val="00B321BF"/>
    <w:rsid w:val="00B41400"/>
    <w:rsid w:val="00B503B2"/>
    <w:rsid w:val="00B52E01"/>
    <w:rsid w:val="00B71260"/>
    <w:rsid w:val="00BB0CEF"/>
    <w:rsid w:val="00BB658F"/>
    <w:rsid w:val="00BB766D"/>
    <w:rsid w:val="00BD6D8F"/>
    <w:rsid w:val="00BE729C"/>
    <w:rsid w:val="00BF47D7"/>
    <w:rsid w:val="00C06FBA"/>
    <w:rsid w:val="00C1406C"/>
    <w:rsid w:val="00C14826"/>
    <w:rsid w:val="00C153F9"/>
    <w:rsid w:val="00C45DF5"/>
    <w:rsid w:val="00C575A9"/>
    <w:rsid w:val="00C821DD"/>
    <w:rsid w:val="00C9037E"/>
    <w:rsid w:val="00C92D3A"/>
    <w:rsid w:val="00CA406B"/>
    <w:rsid w:val="00CA48F2"/>
    <w:rsid w:val="00CA6FB7"/>
    <w:rsid w:val="00CF5246"/>
    <w:rsid w:val="00CF7D78"/>
    <w:rsid w:val="00CF7DC4"/>
    <w:rsid w:val="00D01D77"/>
    <w:rsid w:val="00D05411"/>
    <w:rsid w:val="00D12CEC"/>
    <w:rsid w:val="00D23BF9"/>
    <w:rsid w:val="00D24D68"/>
    <w:rsid w:val="00D335DC"/>
    <w:rsid w:val="00D46634"/>
    <w:rsid w:val="00D51E42"/>
    <w:rsid w:val="00D73480"/>
    <w:rsid w:val="00D764A7"/>
    <w:rsid w:val="00D82AA7"/>
    <w:rsid w:val="00D876D7"/>
    <w:rsid w:val="00D95940"/>
    <w:rsid w:val="00D97BEF"/>
    <w:rsid w:val="00DA4280"/>
    <w:rsid w:val="00DB0850"/>
    <w:rsid w:val="00DD1B58"/>
    <w:rsid w:val="00E15410"/>
    <w:rsid w:val="00E37A2D"/>
    <w:rsid w:val="00E4374C"/>
    <w:rsid w:val="00E43863"/>
    <w:rsid w:val="00E627C8"/>
    <w:rsid w:val="00E954C9"/>
    <w:rsid w:val="00EA211A"/>
    <w:rsid w:val="00EA4556"/>
    <w:rsid w:val="00EA5BF2"/>
    <w:rsid w:val="00EB65B6"/>
    <w:rsid w:val="00EC0CFB"/>
    <w:rsid w:val="00ED24D3"/>
    <w:rsid w:val="00EE702E"/>
    <w:rsid w:val="00EE72C2"/>
    <w:rsid w:val="00F034A0"/>
    <w:rsid w:val="00F152C1"/>
    <w:rsid w:val="00F15734"/>
    <w:rsid w:val="00F30F85"/>
    <w:rsid w:val="00F33C93"/>
    <w:rsid w:val="00F41504"/>
    <w:rsid w:val="00F55490"/>
    <w:rsid w:val="00F56381"/>
    <w:rsid w:val="00F6425D"/>
    <w:rsid w:val="00F766D8"/>
    <w:rsid w:val="00F771A8"/>
    <w:rsid w:val="00F91DEF"/>
    <w:rsid w:val="00F96B08"/>
    <w:rsid w:val="00FA433E"/>
    <w:rsid w:val="00FB08AB"/>
    <w:rsid w:val="00FB63B2"/>
    <w:rsid w:val="00FB6CF5"/>
    <w:rsid w:val="00FD3884"/>
    <w:rsid w:val="00FE3B9F"/>
    <w:rsid w:val="00FE5637"/>
    <w:rsid w:val="00FF756A"/>
    <w:rsid w:val="010A2318"/>
    <w:rsid w:val="02142D1E"/>
    <w:rsid w:val="0255456E"/>
    <w:rsid w:val="06726697"/>
    <w:rsid w:val="07270A90"/>
    <w:rsid w:val="07E90EBE"/>
    <w:rsid w:val="0A5712EF"/>
    <w:rsid w:val="0D4251A1"/>
    <w:rsid w:val="0FB942B4"/>
    <w:rsid w:val="127B647A"/>
    <w:rsid w:val="17BB60F6"/>
    <w:rsid w:val="181A610E"/>
    <w:rsid w:val="1BC51140"/>
    <w:rsid w:val="1BD51B0E"/>
    <w:rsid w:val="1D3F0D5E"/>
    <w:rsid w:val="1F006207"/>
    <w:rsid w:val="1FC20FFB"/>
    <w:rsid w:val="20FF7702"/>
    <w:rsid w:val="2244659A"/>
    <w:rsid w:val="279F68FA"/>
    <w:rsid w:val="29054CE4"/>
    <w:rsid w:val="29A22381"/>
    <w:rsid w:val="2A210513"/>
    <w:rsid w:val="2A2F3F38"/>
    <w:rsid w:val="2B1015AE"/>
    <w:rsid w:val="2C087F16"/>
    <w:rsid w:val="2C99793A"/>
    <w:rsid w:val="2ED93B49"/>
    <w:rsid w:val="2F1016CA"/>
    <w:rsid w:val="31340643"/>
    <w:rsid w:val="317D162F"/>
    <w:rsid w:val="360C384F"/>
    <w:rsid w:val="379664AF"/>
    <w:rsid w:val="3ADC5059"/>
    <w:rsid w:val="3BA05124"/>
    <w:rsid w:val="3C5F2911"/>
    <w:rsid w:val="3ED13CAA"/>
    <w:rsid w:val="41247B13"/>
    <w:rsid w:val="415D4F47"/>
    <w:rsid w:val="42813D9C"/>
    <w:rsid w:val="4522451D"/>
    <w:rsid w:val="47AD1C38"/>
    <w:rsid w:val="47FD781C"/>
    <w:rsid w:val="486203DD"/>
    <w:rsid w:val="4B6A79B7"/>
    <w:rsid w:val="4DE27AB6"/>
    <w:rsid w:val="4E1D727E"/>
    <w:rsid w:val="53012617"/>
    <w:rsid w:val="531C2446"/>
    <w:rsid w:val="55B770D6"/>
    <w:rsid w:val="57D64DC3"/>
    <w:rsid w:val="581D1252"/>
    <w:rsid w:val="59671EA0"/>
    <w:rsid w:val="5A0325D9"/>
    <w:rsid w:val="5E625DEE"/>
    <w:rsid w:val="5FA547B4"/>
    <w:rsid w:val="62941D54"/>
    <w:rsid w:val="63146088"/>
    <w:rsid w:val="63D438E7"/>
    <w:rsid w:val="659F1950"/>
    <w:rsid w:val="67D32100"/>
    <w:rsid w:val="68EE3070"/>
    <w:rsid w:val="6B5D22C1"/>
    <w:rsid w:val="6E38719F"/>
    <w:rsid w:val="70424B8E"/>
    <w:rsid w:val="78881A31"/>
    <w:rsid w:val="7B1A3E38"/>
    <w:rsid w:val="7B331DBF"/>
    <w:rsid w:val="7BA90363"/>
    <w:rsid w:val="7BE64BA4"/>
    <w:rsid w:val="7C5D141B"/>
    <w:rsid w:val="7C8F1458"/>
    <w:rsid w:val="7DB6767C"/>
    <w:rsid w:val="7DCE696C"/>
    <w:rsid w:val="7FEB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11">
    <w:name w:val="日期 Char"/>
    <w:link w:val="2"/>
    <w:semiHidden/>
    <w:qFormat/>
    <w:uiPriority w:val="99"/>
    <w:rPr>
      <w:kern w:val="2"/>
      <w:sz w:val="21"/>
      <w:szCs w:val="22"/>
    </w:rPr>
  </w:style>
  <w:style w:type="character" w:customStyle="1" w:styleId="12">
    <w:name w:val="页脚 Char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16</Pages>
  <Words>4017</Words>
  <Characters>4135</Characters>
  <Lines>34</Lines>
  <Paragraphs>9</Paragraphs>
  <TotalTime>9</TotalTime>
  <ScaleCrop>false</ScaleCrop>
  <LinksUpToDate>false</LinksUpToDate>
  <CharactersWithSpaces>4584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2022-04-25T08:35:00Z</dcterms:created>
  <dc:creator>wy</dc:creator>
  <cp:lastModifiedBy>HH</cp:lastModifiedBy>
  <cp:lastPrinted>2022-04-25T08:42:00Z</cp:lastPrinted>
  <dcterms:modified xsi:type="dcterms:W3CDTF">2022-04-29T05:43:40Z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F97108C7D0694190B1BAB3994CFA80F4</vt:lpwstr>
  </property>
</Properties>
</file>